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15AF" w14:textId="7676B74E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Мисија Савеза извиђача Србије је да допринесе образовању младих људи, кроз систем вредности заснован на извиђачком Обећању, Завету и Зако</w:t>
      </w:r>
      <w:r w:rsidR="00B774FC">
        <w:rPr>
          <w:rFonts w:asciiTheme="minorHAnsi" w:hAnsiTheme="minorHAnsi" w:cstheme="minorHAnsi"/>
          <w:sz w:val="20"/>
          <w:szCs w:val="20"/>
        </w:rPr>
        <w:t>нима</w:t>
      </w:r>
      <w:r w:rsidRPr="001C509C">
        <w:rPr>
          <w:rFonts w:asciiTheme="minorHAnsi" w:hAnsiTheme="minorHAnsi" w:cstheme="minorHAnsi"/>
          <w:sz w:val="20"/>
          <w:szCs w:val="20"/>
        </w:rPr>
        <w:t xml:space="preserve">, да помогне изградњи бољег света у коме су људи остварени као појединци и имају конструктивну улогу у друштву. </w:t>
      </w:r>
    </w:p>
    <w:p w14:paraId="5C8CAEF1" w14:textId="77777777" w:rsidR="00BC651F" w:rsidRPr="001C509C" w:rsidRDefault="00BC651F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C20419F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У складу са одредбама Закона о удружењима (Службени лист РС, бр. 51/09) и чланом ___. Статута, Скупштина Савеза извиђача Србије на седници одржаној дана __.__. 202__ . године у _________________ усвојила је </w:t>
      </w:r>
    </w:p>
    <w:p w14:paraId="1C824416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C7AB2DE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91736A7" w14:textId="77777777" w:rsidR="00AC4733" w:rsidRPr="001C509C" w:rsidRDefault="008149B8" w:rsidP="00AC473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>С Т А Т У Т</w:t>
      </w:r>
    </w:p>
    <w:p w14:paraId="1A2CD54E" w14:textId="7A987EBB" w:rsidR="008149B8" w:rsidRPr="001C509C" w:rsidRDefault="008149B8" w:rsidP="00AC473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 САВЕЗА ИЗВИЂАЧА СРБИЈЕ</w:t>
      </w:r>
    </w:p>
    <w:p w14:paraId="44FFBEF8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24DFB53" w14:textId="5024C7F0" w:rsidR="008149B8" w:rsidRPr="001C509C" w:rsidRDefault="00AC4733" w:rsidP="00BD5664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8149B8"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 УВОДНЕ ОДРЕДБЕ </w:t>
      </w:r>
    </w:p>
    <w:p w14:paraId="1D7A5FB6" w14:textId="77777777" w:rsidR="00AC4733" w:rsidRPr="001C509C" w:rsidRDefault="00AC4733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71E23D8" w14:textId="7AB68309" w:rsidR="00163E51" w:rsidRPr="001C509C" w:rsidRDefault="008149B8" w:rsidP="00BD5664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1. </w:t>
      </w:r>
    </w:p>
    <w:p w14:paraId="54435735" w14:textId="0F6A5C81" w:rsidR="00100E71" w:rsidRPr="001C509C" w:rsidRDefault="00163E51" w:rsidP="00AC47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Све речи и изрази употребљени у овом Статуту у једнини имају исто</w:t>
      </w:r>
      <w:r w:rsidR="00AC4733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значење и у множини и обрнуто, осим ако другачије није изричито</w:t>
      </w:r>
      <w:r w:rsidR="00AC4733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 xml:space="preserve">предвиђено или не произилази из контекста </w:t>
      </w:r>
      <w:r w:rsidR="00AC4733" w:rsidRPr="001C509C">
        <w:rPr>
          <w:rFonts w:cstheme="minorHAnsi"/>
          <w:sz w:val="20"/>
          <w:szCs w:val="20"/>
          <w:lang w:val="sr-Cyrl-RS"/>
        </w:rPr>
        <w:t>и духа српског језика</w:t>
      </w:r>
      <w:r w:rsidRPr="001C509C">
        <w:rPr>
          <w:rFonts w:cstheme="minorHAnsi"/>
          <w:sz w:val="20"/>
          <w:szCs w:val="20"/>
        </w:rPr>
        <w:t xml:space="preserve"> у </w:t>
      </w:r>
      <w:proofErr w:type="spellStart"/>
      <w:r w:rsidRPr="001C509C">
        <w:rPr>
          <w:rFonts w:cstheme="minorHAnsi"/>
          <w:sz w:val="20"/>
          <w:szCs w:val="20"/>
        </w:rPr>
        <w:t>коме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односна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реч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односно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израз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употребљен</w:t>
      </w:r>
      <w:proofErr w:type="spellEnd"/>
      <w:r w:rsidRPr="001C509C">
        <w:rPr>
          <w:rFonts w:cstheme="minorHAnsi"/>
          <w:sz w:val="20"/>
          <w:szCs w:val="20"/>
        </w:rPr>
        <w:t>.</w:t>
      </w:r>
    </w:p>
    <w:p w14:paraId="36757887" w14:textId="77777777" w:rsidR="00100E71" w:rsidRPr="001C509C" w:rsidRDefault="0087499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1C509C">
        <w:rPr>
          <w:rFonts w:asciiTheme="minorHAnsi" w:hAnsiTheme="minorHAnsi" w:cstheme="minorHAnsi"/>
          <w:sz w:val="20"/>
          <w:szCs w:val="20"/>
        </w:rPr>
        <w:t>Све речи и изрази употребљени у овом Статуту у мушком роду имају исто значење и у женском роду, и обрнуто, осим ако другачије није изричито предвиђено или не произилази из контекста у коме је односна реч, односно израз употребљен</w:t>
      </w:r>
      <w:r w:rsidRPr="001C509C">
        <w:rPr>
          <w:rFonts w:asciiTheme="minorHAnsi" w:hAnsiTheme="minorHAnsi" w:cstheme="minorHAnsi"/>
          <w:sz w:val="20"/>
          <w:szCs w:val="20"/>
          <w:lang w:val="sr-Latn-RS"/>
        </w:rPr>
        <w:t>.</w:t>
      </w:r>
    </w:p>
    <w:p w14:paraId="539D9893" w14:textId="77777777" w:rsidR="00163E51" w:rsidRPr="001C509C" w:rsidRDefault="00163E51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FF32ED2" w14:textId="10CD2AEF" w:rsidR="00163E51" w:rsidRPr="001C509C" w:rsidRDefault="00CC60EC" w:rsidP="00BD5664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Члан</w:t>
      </w:r>
      <w:r w:rsidR="00163E51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 2.</w:t>
      </w:r>
    </w:p>
    <w:p w14:paraId="0F580BF4" w14:textId="099F2918" w:rsidR="00BC651F" w:rsidRPr="001C509C" w:rsidRDefault="00BC651F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Савез извиђача Србије</w:t>
      </w:r>
      <w:r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( у </w:t>
      </w:r>
      <w:proofErr w:type="spellStart"/>
      <w:r w:rsidRPr="001C509C">
        <w:rPr>
          <w:rFonts w:asciiTheme="minorHAnsi" w:hAnsiTheme="minorHAnsi" w:cstheme="minorHAnsi"/>
          <w:sz w:val="20"/>
          <w:szCs w:val="20"/>
          <w:lang w:val="sr-Latn-RS"/>
        </w:rPr>
        <w:t>даљем</w:t>
      </w:r>
      <w:proofErr w:type="spellEnd"/>
      <w:r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proofErr w:type="spellStart"/>
      <w:r w:rsidRPr="001C509C">
        <w:rPr>
          <w:rFonts w:asciiTheme="minorHAnsi" w:hAnsiTheme="minorHAnsi" w:cstheme="minorHAnsi"/>
          <w:sz w:val="20"/>
          <w:szCs w:val="20"/>
          <w:lang w:val="sr-Latn-RS"/>
        </w:rPr>
        <w:t>тексту</w:t>
      </w:r>
      <w:proofErr w:type="spellEnd"/>
      <w:r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>Савез</w:t>
      </w:r>
      <w:r w:rsidR="00F52C1F" w:rsidRPr="001C509C">
        <w:rPr>
          <w:rFonts w:asciiTheme="minorHAnsi" w:hAnsiTheme="minorHAnsi" w:cstheme="minorHAnsi"/>
          <w:sz w:val="20"/>
          <w:szCs w:val="20"/>
        </w:rPr>
        <w:t xml:space="preserve"> или СИС</w:t>
      </w:r>
      <w:r w:rsidRPr="001C509C">
        <w:rPr>
          <w:rFonts w:asciiTheme="minorHAnsi" w:hAnsiTheme="minorHAnsi" w:cstheme="minorHAnsi"/>
          <w:sz w:val="20"/>
          <w:szCs w:val="20"/>
        </w:rPr>
        <w:t>) основан је 1911. године и своје програмске циљеве заснива на општим начелима Светске организације скаутског покрета којe је у Србији поставио Др Милош Ђ. Поповић</w:t>
      </w:r>
      <w:r w:rsidR="005D29A5" w:rsidRPr="001C509C">
        <w:rPr>
          <w:rFonts w:asciiTheme="minorHAnsi" w:hAnsiTheme="minorHAnsi" w:cstheme="minorHAnsi"/>
          <w:sz w:val="20"/>
          <w:szCs w:val="20"/>
        </w:rPr>
        <w:t xml:space="preserve">, а </w:t>
      </w:r>
      <w:r w:rsidR="006A1836" w:rsidRPr="001C509C">
        <w:rPr>
          <w:rFonts w:asciiTheme="minorHAnsi" w:hAnsiTheme="minorHAnsi" w:cstheme="minorHAnsi"/>
          <w:sz w:val="20"/>
          <w:szCs w:val="20"/>
        </w:rPr>
        <w:t>негује и традицију послератног извиђаштва з</w:t>
      </w:r>
      <w:r w:rsidR="009831C6" w:rsidRPr="001C509C">
        <w:rPr>
          <w:rFonts w:asciiTheme="minorHAnsi" w:hAnsiTheme="minorHAnsi" w:cstheme="minorHAnsi"/>
          <w:sz w:val="20"/>
          <w:szCs w:val="20"/>
        </w:rPr>
        <w:t>ванично успостављеног 1952</w:t>
      </w:r>
      <w:r w:rsidR="006A1836" w:rsidRPr="001C509C">
        <w:rPr>
          <w:rFonts w:asciiTheme="minorHAnsi" w:hAnsiTheme="minorHAnsi" w:cstheme="minorHAnsi"/>
          <w:sz w:val="20"/>
          <w:szCs w:val="20"/>
        </w:rPr>
        <w:t>.године.</w:t>
      </w:r>
    </w:p>
    <w:p w14:paraId="3FCF4511" w14:textId="7E6B84F8" w:rsidR="00F52C1F" w:rsidRPr="001C509C" w:rsidRDefault="00F52C1F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Савез </w:t>
      </w:r>
      <w:proofErr w:type="spellStart"/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>се</w:t>
      </w:r>
      <w:proofErr w:type="spellEnd"/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proofErr w:type="spellStart"/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>добровољно</w:t>
      </w:r>
      <w:proofErr w:type="spellEnd"/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proofErr w:type="spellStart"/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>удру</w:t>
      </w:r>
      <w:r w:rsidRPr="001C509C">
        <w:rPr>
          <w:rFonts w:asciiTheme="minorHAnsi" w:hAnsiTheme="minorHAnsi" w:cstheme="minorHAnsi"/>
          <w:sz w:val="20"/>
          <w:szCs w:val="20"/>
          <w:lang w:val="sr-Latn-RS"/>
        </w:rPr>
        <w:t>жује</w:t>
      </w:r>
      <w:proofErr w:type="spellEnd"/>
      <w:r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у </w:t>
      </w:r>
      <w:r w:rsidRPr="001C509C">
        <w:rPr>
          <w:rFonts w:asciiTheme="minorHAnsi" w:hAnsiTheme="minorHAnsi" w:cstheme="minorHAnsi"/>
          <w:sz w:val="20"/>
          <w:szCs w:val="20"/>
        </w:rPr>
        <w:t>Светску организацију скаутског покрета (</w:t>
      </w:r>
      <w:r w:rsidR="00AB3C96" w:rsidRPr="001C509C">
        <w:rPr>
          <w:rFonts w:asciiTheme="minorHAnsi" w:hAnsiTheme="minorHAnsi" w:cstheme="minorHAnsi"/>
          <w:sz w:val="20"/>
          <w:szCs w:val="20"/>
        </w:rPr>
        <w:t xml:space="preserve">у даљем тексту </w:t>
      </w:r>
      <w:r w:rsidRPr="001C509C">
        <w:rPr>
          <w:rFonts w:asciiTheme="minorHAnsi" w:hAnsiTheme="minorHAnsi" w:cstheme="minorHAnsi"/>
          <w:sz w:val="20"/>
          <w:szCs w:val="20"/>
          <w:lang w:val="sr-Latn-RS"/>
        </w:rPr>
        <w:t>WOSM)</w:t>
      </w:r>
      <w:r w:rsidRPr="001C509C">
        <w:rPr>
          <w:rFonts w:asciiTheme="minorHAnsi" w:hAnsiTheme="minorHAnsi" w:cstheme="minorHAnsi"/>
          <w:sz w:val="20"/>
          <w:szCs w:val="20"/>
        </w:rPr>
        <w:t xml:space="preserve">  и пошт</w:t>
      </w:r>
      <w:r w:rsidR="005D29A5" w:rsidRPr="001C509C">
        <w:rPr>
          <w:rFonts w:asciiTheme="minorHAnsi" w:hAnsiTheme="minorHAnsi" w:cstheme="minorHAnsi"/>
          <w:sz w:val="20"/>
          <w:szCs w:val="20"/>
        </w:rPr>
        <w:t>ује одредбе</w:t>
      </w:r>
      <w:r w:rsidRPr="001C509C">
        <w:rPr>
          <w:rFonts w:asciiTheme="minorHAnsi" w:hAnsiTheme="minorHAnsi" w:cstheme="minorHAnsi"/>
          <w:sz w:val="20"/>
          <w:szCs w:val="20"/>
        </w:rPr>
        <w:t xml:space="preserve"> статута</w:t>
      </w:r>
      <w:r w:rsidR="005D29A5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="005D29A5" w:rsidRPr="001C509C">
        <w:rPr>
          <w:rFonts w:asciiTheme="minorHAnsi" w:hAnsiTheme="minorHAnsi" w:cstheme="minorHAnsi"/>
          <w:sz w:val="20"/>
          <w:szCs w:val="20"/>
          <w:lang w:val="sr-Latn-RS"/>
        </w:rPr>
        <w:t>WOSM-a</w:t>
      </w:r>
      <w:r w:rsidR="005D29A5" w:rsidRPr="001C509C">
        <w:rPr>
          <w:rFonts w:asciiTheme="minorHAnsi" w:hAnsiTheme="minorHAnsi" w:cstheme="minorHAnsi"/>
          <w:sz w:val="20"/>
          <w:szCs w:val="20"/>
        </w:rPr>
        <w:t xml:space="preserve"> .  </w:t>
      </w:r>
    </w:p>
    <w:p w14:paraId="0D996436" w14:textId="77777777" w:rsidR="00BC651F" w:rsidRPr="001C509C" w:rsidRDefault="00BC651F" w:rsidP="00BD5664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232076" w14:textId="528D4300" w:rsidR="008149B8" w:rsidRPr="001C509C" w:rsidRDefault="00CC60EC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Члан</w:t>
      </w:r>
      <w:r w:rsidR="00163E51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 3.</w:t>
      </w:r>
    </w:p>
    <w:p w14:paraId="0BA10BCA" w14:textId="77777777" w:rsidR="008149B8" w:rsidRPr="001C509C" w:rsidRDefault="00F52C1F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Савез </w:t>
      </w:r>
      <w:r w:rsidR="008149B8" w:rsidRPr="001C509C">
        <w:rPr>
          <w:rFonts w:asciiTheme="minorHAnsi" w:hAnsiTheme="minorHAnsi" w:cstheme="minorHAnsi"/>
          <w:sz w:val="20"/>
          <w:szCs w:val="20"/>
        </w:rPr>
        <w:t xml:space="preserve"> је самостални, добровољни, неполитички, непрофитни, патриотски, васпитни и образовни Савез удружења, отво</w:t>
      </w:r>
      <w:r w:rsidRPr="001C509C">
        <w:rPr>
          <w:rFonts w:asciiTheme="minorHAnsi" w:hAnsiTheme="minorHAnsi" w:cstheme="minorHAnsi"/>
          <w:sz w:val="20"/>
          <w:szCs w:val="20"/>
        </w:rPr>
        <w:t>рен за све, без обзира на</w:t>
      </w:r>
      <w:r w:rsidR="008149B8" w:rsidRPr="001C509C">
        <w:rPr>
          <w:rFonts w:asciiTheme="minorHAnsi" w:hAnsiTheme="minorHAnsi" w:cstheme="minorHAnsi"/>
          <w:sz w:val="20"/>
          <w:szCs w:val="20"/>
        </w:rPr>
        <w:t xml:space="preserve">, пол, порекло, националност, расну, верску и политичку припадност или било које друго лично својство у складу са принципима антидискриминације и пружања једнаких шанси. </w:t>
      </w:r>
    </w:p>
    <w:p w14:paraId="3C4DEB59" w14:textId="77777777" w:rsidR="00163E51" w:rsidRPr="001C509C" w:rsidRDefault="00163E51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44A7A32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Савез је основан на неодређено време ради остваривања</w:t>
      </w:r>
      <w:r w:rsidR="004953DC"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="00F52C1F" w:rsidRPr="001C509C">
        <w:rPr>
          <w:rFonts w:asciiTheme="minorHAnsi" w:hAnsiTheme="minorHAnsi" w:cstheme="minorHAnsi"/>
          <w:sz w:val="20"/>
          <w:szCs w:val="20"/>
        </w:rPr>
        <w:t xml:space="preserve">мисије </w:t>
      </w:r>
      <w:r w:rsidR="00AB3C96" w:rsidRPr="001C509C">
        <w:rPr>
          <w:rFonts w:asciiTheme="minorHAnsi" w:hAnsiTheme="minorHAnsi" w:cstheme="minorHAnsi"/>
          <w:sz w:val="20"/>
          <w:szCs w:val="20"/>
        </w:rPr>
        <w:t>и</w:t>
      </w:r>
      <w:r w:rsidR="005B48C7"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>циљева извиђачког покрета у Републици Србији</w:t>
      </w:r>
      <w:r w:rsidR="00BD6B74" w:rsidRPr="001C509C">
        <w:rPr>
          <w:rFonts w:asciiTheme="minorHAnsi" w:hAnsiTheme="minorHAnsi" w:cstheme="minorHAnsi"/>
          <w:sz w:val="20"/>
          <w:szCs w:val="20"/>
        </w:rPr>
        <w:t xml:space="preserve">, базираних на мисији </w:t>
      </w:r>
      <w:r w:rsidR="00B62F3F" w:rsidRPr="001C509C">
        <w:rPr>
          <w:rFonts w:asciiTheme="minorHAnsi" w:hAnsiTheme="minorHAnsi" w:cstheme="minorHAnsi"/>
          <w:sz w:val="20"/>
          <w:szCs w:val="20"/>
          <w:lang w:val="sr-Latn-RS"/>
        </w:rPr>
        <w:t>WOSM-a</w:t>
      </w:r>
      <w:r w:rsidRPr="001C509C">
        <w:rPr>
          <w:rFonts w:asciiTheme="minorHAnsi" w:hAnsiTheme="minorHAnsi" w:cstheme="minorHAnsi"/>
          <w:sz w:val="20"/>
          <w:szCs w:val="20"/>
        </w:rPr>
        <w:t>, у области окупљања и неформалног образовања и васпитања деце и младих уз подржавајућу улогу одраслих по</w:t>
      </w:r>
      <w:r w:rsidR="00BD6B74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="00415592" w:rsidRPr="001C509C">
        <w:rPr>
          <w:rFonts w:asciiTheme="minorHAnsi" w:hAnsiTheme="minorHAnsi" w:cstheme="minorHAnsi"/>
          <w:sz w:val="20"/>
          <w:szCs w:val="20"/>
        </w:rPr>
        <w:t>П</w:t>
      </w:r>
      <w:r w:rsidR="00930CEB" w:rsidRPr="001C509C">
        <w:rPr>
          <w:rFonts w:asciiTheme="minorHAnsi" w:hAnsiTheme="minorHAnsi" w:cstheme="minorHAnsi"/>
          <w:sz w:val="20"/>
          <w:szCs w:val="20"/>
        </w:rPr>
        <w:t>рограму</w:t>
      </w:r>
      <w:r w:rsidR="00415592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="00930CEB" w:rsidRPr="001C509C">
        <w:rPr>
          <w:rFonts w:asciiTheme="minorHAnsi" w:hAnsiTheme="minorHAnsi" w:cstheme="minorHAnsi"/>
          <w:sz w:val="20"/>
          <w:szCs w:val="20"/>
        </w:rPr>
        <w:t>Савеза који је заснован на савременим достигнућима и сазнањима о развојним потребама деце и младих за новим вештинама и сазнањима у складу са сврхом, принципима скаутског покрета и Извиђачког метода</w:t>
      </w:r>
      <w:r w:rsidR="00AB3C96" w:rsidRPr="001C509C">
        <w:rPr>
          <w:rFonts w:asciiTheme="minorHAnsi" w:hAnsiTheme="minorHAnsi" w:cstheme="minorHAnsi"/>
          <w:sz w:val="20"/>
          <w:szCs w:val="20"/>
        </w:rPr>
        <w:t xml:space="preserve"> израженим у Статуту </w:t>
      </w:r>
      <w:r w:rsidR="00AB3C96" w:rsidRPr="001C509C">
        <w:rPr>
          <w:rFonts w:asciiTheme="minorHAnsi" w:hAnsiTheme="minorHAnsi" w:cstheme="minorHAnsi"/>
          <w:sz w:val="20"/>
          <w:szCs w:val="20"/>
          <w:lang w:val="sr-Latn-RS"/>
        </w:rPr>
        <w:t>WOSM-a</w:t>
      </w:r>
      <w:r w:rsidR="00AB3C96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83E80DF" w14:textId="77777777" w:rsidR="00874998" w:rsidRPr="001C509C" w:rsidRDefault="008149B8" w:rsidP="00BD5664">
      <w:pPr>
        <w:spacing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Савез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правно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лице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правима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обавезама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одговорностима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утврђеним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Уставом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законима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другим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прописима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Републике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Србије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овим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Статутом</w:t>
      </w:r>
      <w:proofErr w:type="spellEnd"/>
      <w:r w:rsidRPr="001C509C">
        <w:rPr>
          <w:rFonts w:cstheme="minorHAnsi"/>
          <w:sz w:val="20"/>
          <w:szCs w:val="20"/>
        </w:rPr>
        <w:t>.</w:t>
      </w:r>
    </w:p>
    <w:p w14:paraId="60E2A109" w14:textId="4A72497F" w:rsidR="008149B8" w:rsidRPr="001C509C" w:rsidRDefault="00AC4733" w:rsidP="00BD5664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r w:rsidR="007549DE" w:rsidRPr="001C509C">
        <w:rPr>
          <w:rFonts w:asciiTheme="minorHAnsi" w:hAnsiTheme="minorHAnsi" w:cstheme="minorHAnsi"/>
          <w:b/>
          <w:bCs/>
          <w:sz w:val="20"/>
          <w:szCs w:val="20"/>
        </w:rPr>
        <w:t>ОПШТЕ ОДРЕДБЕ</w:t>
      </w:r>
    </w:p>
    <w:p w14:paraId="46CDD9C5" w14:textId="77777777" w:rsidR="00AC4733" w:rsidRPr="001C509C" w:rsidRDefault="00AC4733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148AEAF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</w:t>
      </w:r>
      <w:r w:rsidR="00D1439F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4</w:t>
      </w: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0C62564E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Назив Савеза је: Савез извиђача Србије. </w:t>
      </w:r>
    </w:p>
    <w:p w14:paraId="3395A303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Скраћени назив Савеза је: СИС. </w:t>
      </w:r>
    </w:p>
    <w:p w14:paraId="0E9B782B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Назив Савеза на енглеском језику је: Scout organization of Serbia. </w:t>
      </w:r>
    </w:p>
    <w:p w14:paraId="7D5DC76F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Подручје деловања Савеза је територија Републике Србије. </w:t>
      </w:r>
    </w:p>
    <w:p w14:paraId="62282AD0" w14:textId="77777777" w:rsidR="00AC4733" w:rsidRPr="001C509C" w:rsidRDefault="00AC4733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1B8E7E9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</w:t>
      </w:r>
      <w:r w:rsidR="00D1439F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5</w:t>
      </w: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7DA58F69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Седиште Савеза је у </w:t>
      </w:r>
      <w:r w:rsidR="007549DE" w:rsidRPr="001C509C">
        <w:rPr>
          <w:rFonts w:asciiTheme="minorHAnsi" w:hAnsiTheme="minorHAnsi" w:cstheme="minorHAnsi"/>
          <w:sz w:val="20"/>
          <w:szCs w:val="20"/>
        </w:rPr>
        <w:t>Београду, Булевар уметности 27.</w:t>
      </w:r>
    </w:p>
    <w:p w14:paraId="537BB112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B44D82E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</w:t>
      </w:r>
      <w:r w:rsidR="00D1439F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6</w:t>
      </w: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B2631FB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Савез има печат. </w:t>
      </w:r>
    </w:p>
    <w:p w14:paraId="735838C8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lastRenderedPageBreak/>
        <w:t xml:space="preserve">Печат Савеза је округлог облика, пречника 30мм, са знаком Савеза у средини, око кога се налази натпис: "Савез извиђача Србије - Београд", исписан ћириличним писмом. </w:t>
      </w:r>
    </w:p>
    <w:p w14:paraId="282CF706" w14:textId="77777777" w:rsidR="006464A4" w:rsidRPr="001C509C" w:rsidRDefault="006464A4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A873F41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</w:t>
      </w:r>
      <w:r w:rsidR="00D1439F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7</w:t>
      </w: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519257FC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Савез има </w:t>
      </w:r>
      <w:r w:rsidR="0079724B" w:rsidRPr="001C509C">
        <w:rPr>
          <w:rFonts w:asciiTheme="minorHAnsi" w:hAnsiTheme="minorHAnsi" w:cstheme="minorHAnsi"/>
          <w:sz w:val="20"/>
          <w:szCs w:val="20"/>
        </w:rPr>
        <w:t>деловодни/административни</w:t>
      </w:r>
      <w:r w:rsidR="00D1439F" w:rsidRPr="001C509C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 xml:space="preserve">штамбиљ правоугаоног облика са натписом: „Савез извиђача Србије - Београд“, исписан ћириличним писмом и простором за уписивање броја и датума. </w:t>
      </w:r>
    </w:p>
    <w:p w14:paraId="600D680F" w14:textId="77777777" w:rsidR="006464A4" w:rsidRPr="001C509C" w:rsidRDefault="006464A4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646414D" w14:textId="77777777" w:rsidR="008149B8" w:rsidRPr="001C509C" w:rsidRDefault="008149B8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Члан </w:t>
      </w:r>
      <w:r w:rsidR="00D1439F" w:rsidRPr="001C509C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8</w:t>
      </w:r>
      <w:r w:rsidRPr="001C509C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4E3022AB" w14:textId="7D5E0134" w:rsidR="00D1439F" w:rsidRPr="001C509C" w:rsidRDefault="008149B8" w:rsidP="006464A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proofErr w:type="spellStart"/>
      <w:r w:rsidRPr="001C509C">
        <w:rPr>
          <w:rFonts w:cstheme="minorHAnsi"/>
          <w:sz w:val="20"/>
          <w:szCs w:val="20"/>
        </w:rPr>
        <w:t>Употреба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печата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штамбиља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уређује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Правилником</w:t>
      </w:r>
      <w:proofErr w:type="spellEnd"/>
      <w:r w:rsidRPr="001C509C">
        <w:rPr>
          <w:rFonts w:cstheme="minorHAnsi"/>
          <w:sz w:val="20"/>
          <w:szCs w:val="20"/>
        </w:rPr>
        <w:t xml:space="preserve"> о </w:t>
      </w:r>
      <w:proofErr w:type="spellStart"/>
      <w:r w:rsidRPr="001C509C">
        <w:rPr>
          <w:rFonts w:cstheme="minorHAnsi"/>
          <w:sz w:val="20"/>
          <w:szCs w:val="20"/>
        </w:rPr>
        <w:t>кори</w:t>
      </w:r>
      <w:r w:rsidR="0079724B" w:rsidRPr="001C509C">
        <w:rPr>
          <w:rFonts w:cstheme="minorHAnsi"/>
          <w:sz w:val="20"/>
          <w:szCs w:val="20"/>
        </w:rPr>
        <w:t>шћењу</w:t>
      </w:r>
      <w:proofErr w:type="spellEnd"/>
      <w:r w:rsidR="0079724B" w:rsidRPr="001C509C">
        <w:rPr>
          <w:rFonts w:cstheme="minorHAnsi"/>
          <w:sz w:val="20"/>
          <w:szCs w:val="20"/>
        </w:rPr>
        <w:t xml:space="preserve"> </w:t>
      </w:r>
      <w:proofErr w:type="spellStart"/>
      <w:r w:rsidR="0079724B" w:rsidRPr="001C509C">
        <w:rPr>
          <w:rFonts w:cstheme="minorHAnsi"/>
          <w:sz w:val="20"/>
          <w:szCs w:val="20"/>
        </w:rPr>
        <w:t>печата</w:t>
      </w:r>
      <w:proofErr w:type="spellEnd"/>
      <w:r w:rsidR="0079724B" w:rsidRPr="001C509C">
        <w:rPr>
          <w:rFonts w:cstheme="minorHAnsi"/>
          <w:sz w:val="20"/>
          <w:szCs w:val="20"/>
        </w:rPr>
        <w:t xml:space="preserve"> </w:t>
      </w:r>
      <w:proofErr w:type="spellStart"/>
      <w:r w:rsidR="0079724B" w:rsidRPr="001C509C">
        <w:rPr>
          <w:rFonts w:cstheme="minorHAnsi"/>
          <w:sz w:val="20"/>
          <w:szCs w:val="20"/>
        </w:rPr>
        <w:t>Савеза</w:t>
      </w:r>
      <w:proofErr w:type="spellEnd"/>
      <w:r w:rsidR="0079724B" w:rsidRPr="001C509C">
        <w:rPr>
          <w:rFonts w:cstheme="minorHAnsi"/>
          <w:sz w:val="20"/>
          <w:szCs w:val="20"/>
        </w:rPr>
        <w:t xml:space="preserve">, </w:t>
      </w:r>
      <w:proofErr w:type="spellStart"/>
      <w:r w:rsidR="0079724B" w:rsidRPr="001C509C">
        <w:rPr>
          <w:rFonts w:cstheme="minorHAnsi"/>
          <w:sz w:val="20"/>
          <w:szCs w:val="20"/>
        </w:rPr>
        <w:t>који</w:t>
      </w:r>
      <w:proofErr w:type="spellEnd"/>
      <w:r w:rsidR="0079724B" w:rsidRPr="001C509C">
        <w:rPr>
          <w:rFonts w:cstheme="minorHAnsi"/>
          <w:sz w:val="20"/>
          <w:szCs w:val="20"/>
        </w:rPr>
        <w:t xml:space="preserve"> </w:t>
      </w:r>
      <w:proofErr w:type="spellStart"/>
      <w:r w:rsidR="0079724B" w:rsidRPr="001C509C">
        <w:rPr>
          <w:rFonts w:cstheme="minorHAnsi"/>
          <w:sz w:val="20"/>
          <w:szCs w:val="20"/>
        </w:rPr>
        <w:t>усваја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Старешинство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Савеза</w:t>
      </w:r>
      <w:proofErr w:type="spellEnd"/>
      <w:r w:rsidRPr="001C509C">
        <w:rPr>
          <w:rFonts w:cstheme="minorHAnsi"/>
          <w:sz w:val="20"/>
          <w:szCs w:val="20"/>
        </w:rPr>
        <w:t>.</w:t>
      </w:r>
      <w:r w:rsidR="00D1439F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 </w:t>
      </w:r>
    </w:p>
    <w:p w14:paraId="27AED589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Члан </w:t>
      </w:r>
      <w:r w:rsidRPr="001C509C">
        <w:rPr>
          <w:rFonts w:cstheme="minorHAnsi"/>
          <w:b/>
          <w:bCs/>
          <w:color w:val="000000"/>
          <w:sz w:val="20"/>
          <w:szCs w:val="20"/>
        </w:rPr>
        <w:t>9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7942C1B5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Савез има знак. </w:t>
      </w:r>
    </w:p>
    <w:p w14:paraId="110E2DE6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Знак Савеза је зелени јаворов лист у коме се налази крин, чије латице су са лева на десно у бојама заставе Републике Србије (црвена, плава, бела), са стилизованом магнетном иглом, прстеном жуте боје и две жуте звезде са пет кракова у горњем делу спољних латица крина. </w:t>
      </w:r>
    </w:p>
    <w:p w14:paraId="68038ED1" w14:textId="77B5E2F6" w:rsidR="00D1439F" w:rsidRPr="001C509C" w:rsidRDefault="006464A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Ближе објашњење симболике и н</w:t>
      </w:r>
      <w:r w:rsidR="00D1439F" w:rsidRPr="001C509C">
        <w:rPr>
          <w:rFonts w:cstheme="minorHAnsi"/>
          <w:color w:val="000000"/>
          <w:sz w:val="20"/>
          <w:szCs w:val="20"/>
          <w:lang w:val="sr-Cyrl-RS"/>
        </w:rPr>
        <w:t xml:space="preserve">ачин коришћења знака уређује се Правилником о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знаку Савеза и начину коришћења</w:t>
      </w:r>
      <w:r w:rsidR="00883C86" w:rsidRPr="001C509C">
        <w:rPr>
          <w:rFonts w:cstheme="minorHAnsi"/>
          <w:color w:val="000000"/>
          <w:sz w:val="20"/>
          <w:szCs w:val="20"/>
          <w:lang w:val="sr-Cyrl-RS"/>
        </w:rPr>
        <w:t xml:space="preserve">, који доноси </w:t>
      </w:r>
      <w:r w:rsidR="00D1439F"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Старешинство Савеза. </w:t>
      </w:r>
    </w:p>
    <w:p w14:paraId="22FAC355" w14:textId="77777777" w:rsidR="00080B00" w:rsidRPr="001C509C" w:rsidRDefault="00080B0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6B8AE5F4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Члан </w:t>
      </w:r>
      <w:r w:rsidRPr="001C509C">
        <w:rPr>
          <w:rFonts w:cstheme="minorHAnsi"/>
          <w:b/>
          <w:bCs/>
          <w:color w:val="000000"/>
          <w:sz w:val="20"/>
          <w:szCs w:val="20"/>
        </w:rPr>
        <w:t>10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4AA4AF69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Савез има заставу. </w:t>
      </w:r>
    </w:p>
    <w:p w14:paraId="2AEA2D08" w14:textId="77777777" w:rsidR="00D1439F" w:rsidRPr="001C509C" w:rsidRDefault="00D143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Застава је правоугаоног облика, љубичасте боје, величине 200 x 100 цм, са знаком Савеза у средини. Натпис око јаворовог листа, у оквиру знака, на једној страни заставе је исписан ћириличним писмом, а са друге стране лати</w:t>
      </w:r>
      <w:r w:rsidR="00032A60" w:rsidRPr="001C509C">
        <w:rPr>
          <w:rFonts w:cstheme="minorHAnsi"/>
          <w:color w:val="000000"/>
          <w:sz w:val="20"/>
          <w:szCs w:val="20"/>
          <w:lang w:val="sr-Cyrl-RS"/>
        </w:rPr>
        <w:t>н</w:t>
      </w:r>
      <w:r w:rsidR="00DE303A" w:rsidRPr="001C509C">
        <w:rPr>
          <w:rFonts w:cstheme="minorHAnsi"/>
          <w:color w:val="000000"/>
          <w:sz w:val="20"/>
          <w:szCs w:val="20"/>
          <w:lang w:val="sr-Cyrl-RS"/>
        </w:rPr>
        <w:t>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чним писмом. </w:t>
      </w:r>
    </w:p>
    <w:p w14:paraId="74CE563B" w14:textId="77777777" w:rsidR="00C2145D" w:rsidRPr="001C509C" w:rsidRDefault="00D1439F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Начин коришћења заставе уређује се Правилником о заставама Савеза, ко</w:t>
      </w:r>
      <w:r w:rsidR="00E87003" w:rsidRPr="001C509C">
        <w:rPr>
          <w:rFonts w:cstheme="minorHAnsi"/>
          <w:color w:val="000000"/>
          <w:sz w:val="20"/>
          <w:szCs w:val="20"/>
          <w:lang w:val="sr-Cyrl-RS"/>
        </w:rPr>
        <w:t>ји доноси Скупштина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Савеза.</w:t>
      </w:r>
    </w:p>
    <w:p w14:paraId="5458AB9C" w14:textId="77777777" w:rsidR="00080B00" w:rsidRPr="001C509C" w:rsidRDefault="008540C8" w:rsidP="00080B0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>Члан 11.</w:t>
      </w:r>
    </w:p>
    <w:p w14:paraId="6691D38B" w14:textId="68BC7442" w:rsidR="008540C8" w:rsidRPr="001C509C" w:rsidRDefault="008540C8" w:rsidP="00080B00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Савез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сарађује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може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удруживати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извиђачким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омладинским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другим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организацијама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установама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институцијама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које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спроводе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извиђачки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други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сродни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програм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територији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Републике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Србије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иностранству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принципима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самосталности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равноправности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хуманости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солидарности</w:t>
      </w:r>
      <w:proofErr w:type="spellEnd"/>
      <w:r w:rsidRPr="001C509C">
        <w:rPr>
          <w:rFonts w:cstheme="minorHAnsi"/>
          <w:sz w:val="20"/>
          <w:szCs w:val="20"/>
        </w:rPr>
        <w:t>.</w:t>
      </w:r>
    </w:p>
    <w:p w14:paraId="7A5F17B2" w14:textId="77777777" w:rsidR="00080B00" w:rsidRPr="001C509C" w:rsidRDefault="00080B00" w:rsidP="00080B0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6D763C" w14:textId="002FD0EC" w:rsidR="008540C8" w:rsidRPr="001C509C" w:rsidRDefault="008540C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</w:t>
      </w:r>
      <w:r w:rsidR="00106E88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2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195D7D25" w14:textId="77777777" w:rsidR="008540C8" w:rsidRPr="001C509C" w:rsidRDefault="008540C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Савез је један од оснивача и члан Омладинског савета Србије и Кровне организације младих Србије. </w:t>
      </w:r>
    </w:p>
    <w:p w14:paraId="35B1EBD3" w14:textId="77777777" w:rsidR="00080B00" w:rsidRPr="001C509C" w:rsidRDefault="00080B0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3296A166" w14:textId="404B04DE" w:rsidR="008540C8" w:rsidRPr="001C509C" w:rsidRDefault="008540C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</w:t>
      </w:r>
      <w:r w:rsidR="00106E88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3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57BA9F4B" w14:textId="7F0C611D" w:rsidR="00C2145D" w:rsidRPr="001C509C" w:rsidRDefault="008540C8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Савез представља и заступа старешина Савеза у складу са Законом о удружењима и овим Статутом, а по потреби и друга лица које овласти Стареши</w:t>
      </w:r>
      <w:r w:rsidR="00B80141" w:rsidRPr="001C509C">
        <w:rPr>
          <w:rFonts w:cstheme="minorHAnsi"/>
          <w:color w:val="000000"/>
          <w:sz w:val="20"/>
          <w:szCs w:val="20"/>
          <w:lang w:val="sr-Cyrl-RS"/>
        </w:rPr>
        <w:t>нство</w:t>
      </w:r>
      <w:r w:rsidR="0032274D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Савеза.</w:t>
      </w:r>
    </w:p>
    <w:p w14:paraId="2D7DE6E6" w14:textId="2D39EB0E" w:rsidR="003017B0" w:rsidRPr="001C509C" w:rsidRDefault="003017B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1</w:t>
      </w:r>
      <w:r w:rsidR="00106E88" w:rsidRPr="001C509C">
        <w:rPr>
          <w:rFonts w:cstheme="minorHAnsi"/>
          <w:b/>
          <w:sz w:val="20"/>
          <w:szCs w:val="20"/>
          <w:lang w:val="sr-Cyrl-RS"/>
        </w:rPr>
        <w:t>4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10A30FD2" w14:textId="2AE85FEE" w:rsidR="00080B00" w:rsidRPr="001C509C" w:rsidRDefault="00080B0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Принципи</w:t>
      </w:r>
    </w:p>
    <w:p w14:paraId="520FD98C" w14:textId="1B2FEAAF" w:rsidR="003017B0" w:rsidRPr="001C509C" w:rsidRDefault="003017B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Извиђаштво 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у Србији </w:t>
      </w:r>
      <w:r w:rsidRPr="001C509C">
        <w:rPr>
          <w:rFonts w:cstheme="minorHAnsi"/>
          <w:sz w:val="20"/>
          <w:szCs w:val="20"/>
          <w:lang w:val="sr-Cyrl-RS"/>
        </w:rPr>
        <w:t>је базирано на следећим принципима и циљевима:</w:t>
      </w:r>
    </w:p>
    <w:p w14:paraId="081F40B5" w14:textId="54959BB2" w:rsidR="003017B0" w:rsidRPr="001C509C" w:rsidRDefault="003017B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1. </w:t>
      </w:r>
      <w:r w:rsidR="002B01EC" w:rsidRPr="001C509C">
        <w:rPr>
          <w:rFonts w:cstheme="minorHAnsi"/>
          <w:sz w:val="20"/>
          <w:szCs w:val="20"/>
          <w:lang w:val="sr-Cyrl-RS"/>
        </w:rPr>
        <w:t xml:space="preserve">Духовна </w:t>
      </w:r>
      <w:r w:rsidRPr="001C509C">
        <w:rPr>
          <w:rFonts w:cstheme="minorHAnsi"/>
          <w:sz w:val="20"/>
          <w:szCs w:val="20"/>
          <w:lang w:val="sr-Cyrl-RS"/>
        </w:rPr>
        <w:t xml:space="preserve">Обавеза  – </w:t>
      </w:r>
      <w:r w:rsidR="002B01EC" w:rsidRPr="001C509C">
        <w:rPr>
          <w:rFonts w:cstheme="minorHAnsi"/>
          <w:sz w:val="20"/>
          <w:szCs w:val="20"/>
          <w:lang w:val="sr-Cyrl-RS"/>
        </w:rPr>
        <w:t xml:space="preserve">неговање </w:t>
      </w:r>
      <w:r w:rsidRPr="001C509C">
        <w:rPr>
          <w:rFonts w:cstheme="minorHAnsi"/>
          <w:sz w:val="20"/>
          <w:szCs w:val="20"/>
          <w:lang w:val="sr-Cyrl-RS"/>
        </w:rPr>
        <w:t>духовни</w:t>
      </w:r>
      <w:r w:rsidR="002B01EC" w:rsidRPr="001C509C">
        <w:rPr>
          <w:rFonts w:cstheme="minorHAnsi"/>
          <w:sz w:val="20"/>
          <w:szCs w:val="20"/>
          <w:lang w:val="sr-Cyrl-RS"/>
        </w:rPr>
        <w:t>х вредности</w:t>
      </w:r>
      <w:r w:rsidR="00F91D2B" w:rsidRPr="001C509C">
        <w:rPr>
          <w:rFonts w:cstheme="minorHAnsi"/>
          <w:sz w:val="20"/>
          <w:szCs w:val="20"/>
        </w:rPr>
        <w:t>,</w:t>
      </w:r>
      <w:r w:rsidR="00F91D2B" w:rsidRPr="001C509C">
        <w:rPr>
          <w:rFonts w:cstheme="minorHAnsi"/>
          <w:sz w:val="20"/>
          <w:szCs w:val="20"/>
          <w:lang w:val="sr-Cyrl-RS"/>
        </w:rPr>
        <w:t>трагање за њеним пуним значењем</w:t>
      </w:r>
      <w:r w:rsidR="002B01EC" w:rsidRPr="001C509C">
        <w:rPr>
          <w:rFonts w:cstheme="minorHAnsi"/>
          <w:sz w:val="20"/>
          <w:szCs w:val="20"/>
          <w:lang w:val="sr-Cyrl-RS"/>
        </w:rPr>
        <w:t xml:space="preserve"> или </w:t>
      </w:r>
      <w:r w:rsidRPr="001C509C">
        <w:rPr>
          <w:rFonts w:cstheme="minorHAnsi"/>
          <w:sz w:val="20"/>
          <w:szCs w:val="20"/>
          <w:lang w:val="sr-Cyrl-RS"/>
        </w:rPr>
        <w:t xml:space="preserve"> оданост израженој религији  и прихватање обавеза које проистичу из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принципа и обавеза</w:t>
      </w:r>
    </w:p>
    <w:p w14:paraId="7BE6FBB0" w14:textId="762B6008" w:rsidR="003017B0" w:rsidRPr="001C509C" w:rsidRDefault="003017B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2. Обавеза према другима – оданост Републици Србији уз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потстицање локалног, националног и међународног мира,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разумевања и сарадње. Учешће у развијању друштва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препознавањем и поштовањем људског достојанства као и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интегритета света природе.</w:t>
      </w:r>
    </w:p>
    <w:p w14:paraId="61A113FC" w14:textId="799740E2" w:rsidR="003017B0" w:rsidRPr="001C509C" w:rsidRDefault="003017B0" w:rsidP="00080B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3. Обавеза према себи – одговорни развој самог себе као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јединке друштва</w:t>
      </w:r>
    </w:p>
    <w:p w14:paraId="3AA11384" w14:textId="77777777" w:rsidR="00080B00" w:rsidRPr="001C509C" w:rsidRDefault="00080B00" w:rsidP="00080B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13C29503" w14:textId="77777777" w:rsidR="00080B00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Извиђачки метод </w:t>
      </w:r>
    </w:p>
    <w:p w14:paraId="1B4CB513" w14:textId="188A5579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 Извиђачка организација остварује своје циљеве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кроз спровођење Извиђачког метода</w:t>
      </w:r>
      <w:r w:rsidR="00F91D2B" w:rsidRPr="001C509C">
        <w:rPr>
          <w:rFonts w:cstheme="minorHAnsi"/>
          <w:sz w:val="20"/>
          <w:szCs w:val="20"/>
          <w:lang w:val="sr-Cyrl-RS"/>
        </w:rPr>
        <w:t>. Т</w:t>
      </w:r>
      <w:r w:rsidRPr="001C509C">
        <w:rPr>
          <w:rFonts w:cstheme="minorHAnsi"/>
          <w:sz w:val="20"/>
          <w:szCs w:val="20"/>
          <w:lang w:val="sr-Cyrl-RS"/>
        </w:rPr>
        <w:t>о је систем унапређења самог</w:t>
      </w:r>
      <w:r w:rsidR="00080B00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себе међусобним утицајем следећих елемената :</w:t>
      </w:r>
    </w:p>
    <w:p w14:paraId="0DFDC2E0" w14:textId="77777777" w:rsidR="00080B00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Поштовање Извиђачког обећања</w:t>
      </w:r>
      <w:r w:rsidR="00F91D2B" w:rsidRPr="001C509C">
        <w:rPr>
          <w:rFonts w:cstheme="minorHAnsi"/>
          <w:sz w:val="20"/>
          <w:szCs w:val="20"/>
          <w:lang w:val="sr-Cyrl-RS"/>
        </w:rPr>
        <w:t>/</w:t>
      </w:r>
      <w:r w:rsidR="00080B00" w:rsidRPr="001C509C">
        <w:rPr>
          <w:rFonts w:cstheme="minorHAnsi"/>
          <w:sz w:val="20"/>
          <w:szCs w:val="20"/>
          <w:lang w:val="sr-Cyrl-RS"/>
        </w:rPr>
        <w:t>завета</w:t>
      </w:r>
    </w:p>
    <w:p w14:paraId="68CB6D12" w14:textId="5A888FB9" w:rsidR="006162A9" w:rsidRPr="001C509C" w:rsidRDefault="00080B0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- Поштовање </w:t>
      </w:r>
      <w:r w:rsidR="00F91D2B" w:rsidRPr="001C509C">
        <w:rPr>
          <w:rFonts w:cstheme="minorHAnsi"/>
          <w:sz w:val="20"/>
          <w:szCs w:val="20"/>
          <w:lang w:val="sr-Cyrl-RS"/>
        </w:rPr>
        <w:t>Извиђачких</w:t>
      </w:r>
      <w:r w:rsidR="006162A9" w:rsidRPr="001C509C">
        <w:rPr>
          <w:rFonts w:cstheme="minorHAnsi"/>
          <w:sz w:val="20"/>
          <w:szCs w:val="20"/>
          <w:lang w:val="sr-Cyrl-RS"/>
        </w:rPr>
        <w:t xml:space="preserve"> закона</w:t>
      </w:r>
    </w:p>
    <w:p w14:paraId="5F243D34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Учење кроз рад</w:t>
      </w:r>
    </w:p>
    <w:p w14:paraId="0C4CE2CA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Рад у малим групама</w:t>
      </w:r>
    </w:p>
    <w:p w14:paraId="43FE7FFA" w14:textId="194FBEB8" w:rsidR="00080B00" w:rsidRPr="001C509C" w:rsidRDefault="00080B0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</w:t>
      </w:r>
      <w:r w:rsidR="00543EBA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Прогресивна шема</w:t>
      </w:r>
    </w:p>
    <w:p w14:paraId="7CA50C43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Подршка одраслих</w:t>
      </w:r>
    </w:p>
    <w:p w14:paraId="62D45EF9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Симболички оквир</w:t>
      </w:r>
    </w:p>
    <w:p w14:paraId="084C6162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- Оговорни однос према природи</w:t>
      </w:r>
    </w:p>
    <w:p w14:paraId="7540A7CB" w14:textId="77777777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- Укљученост у друштвену заједницу</w:t>
      </w:r>
    </w:p>
    <w:p w14:paraId="4C72039E" w14:textId="4D897CCC" w:rsidR="006162A9" w:rsidRPr="001C509C" w:rsidRDefault="006162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019B64" w14:textId="62306F10" w:rsidR="00C20399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15</w:t>
      </w:r>
      <w:r w:rsidR="00C20399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51B320BF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Обећање пчелица и полетараца гласи: </w:t>
      </w:r>
    </w:p>
    <w:p w14:paraId="5FFC1BEC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"Обећавам да ћу волети своју Отаџбину, да ћу трагати за највишом истином и љубављу, да ћу добро учити и бити вредан и да ћу сваког дана учинити добро дело." </w:t>
      </w:r>
    </w:p>
    <w:p w14:paraId="2FFBECB1" w14:textId="77777777" w:rsidR="00FF5471" w:rsidRPr="001C509C" w:rsidRDefault="00FF547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65C81316" w14:textId="61F7B4D1" w:rsidR="00C20399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16</w:t>
      </w:r>
      <w:r w:rsidR="00C20399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4791117A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Закони пчелица и полетараца (у даљем тексту: полетарац) гласе: </w:t>
      </w:r>
    </w:p>
    <w:p w14:paraId="6EB415B2" w14:textId="77777777" w:rsidR="00FF5471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“Полетарац је добар друг, праведан и храбар.</w:t>
      </w:r>
    </w:p>
    <w:p w14:paraId="6139A68A" w14:textId="77777777" w:rsidR="00FF5471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Полетарац поштује своје родитеље и старије. </w:t>
      </w:r>
    </w:p>
    <w:p w14:paraId="23585109" w14:textId="7BB6F6DD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Полетарац добро учи, вредан је и несебичан.“ </w:t>
      </w:r>
    </w:p>
    <w:p w14:paraId="35296A5B" w14:textId="77777777" w:rsidR="00FF5471" w:rsidRPr="001C509C" w:rsidRDefault="00FF547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0E298656" w14:textId="2ED32FDB" w:rsidR="00C20399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17</w:t>
      </w:r>
      <w:r w:rsidR="00C20399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6A135054" w14:textId="3F801BDA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Завет планинки и извиђача</w:t>
      </w:r>
      <w:r w:rsidR="009C13D0" w:rsidRPr="001C509C">
        <w:rPr>
          <w:rFonts w:cstheme="minorHAnsi"/>
          <w:color w:val="000000"/>
          <w:sz w:val="20"/>
          <w:szCs w:val="20"/>
          <w:lang w:val="sr-Cyrl-RS"/>
        </w:rPr>
        <w:t xml:space="preserve"> и одраслих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гласи: </w:t>
      </w:r>
    </w:p>
    <w:p w14:paraId="7A9B7664" w14:textId="30B957B5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"Дајем часну реч да ћу чувати своју Отаџбину, да прихватам духовну стварност и да ћу трагати за њеним пуним значењем, да ћу помагати другима и да ћу живети и радити по извиђачким законима." </w:t>
      </w:r>
    </w:p>
    <w:p w14:paraId="5166889B" w14:textId="77777777" w:rsidR="009C13D0" w:rsidRPr="001C509C" w:rsidRDefault="009C13D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3919E2A0" w14:textId="5B65A954" w:rsidR="00C20399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18</w:t>
      </w:r>
      <w:r w:rsidR="00C20399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3117EE1D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Закони планинки и извиђача гласе: </w:t>
      </w:r>
    </w:p>
    <w:p w14:paraId="7E16AE24" w14:textId="77777777" w:rsidR="00702E3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“Извиђач је добар друг, вредан, друштвен и несебичан. </w:t>
      </w:r>
    </w:p>
    <w:p w14:paraId="47239297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је користан члан заједнице у којој живи. </w:t>
      </w:r>
    </w:p>
    <w:p w14:paraId="3ABB79E8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је честит, одан, учтив и клони се штетних навика. </w:t>
      </w:r>
    </w:p>
    <w:p w14:paraId="454084F5" w14:textId="77777777" w:rsidR="00702E3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Извиђач цени и развија духовне, физичке и интелектуалне вредности.</w:t>
      </w:r>
    </w:p>
    <w:p w14:paraId="57399660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Извиђач је искрен, говори истину и бори се за њу. </w:t>
      </w:r>
    </w:p>
    <w:p w14:paraId="574AC5E1" w14:textId="77777777" w:rsidR="00702E3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поштује родитеље и старије, а помаже млађим и слабијим. </w:t>
      </w:r>
    </w:p>
    <w:p w14:paraId="6A961CE1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стално учи и примењује стечена знања и вештине. </w:t>
      </w:r>
    </w:p>
    <w:p w14:paraId="1BDEE345" w14:textId="77777777" w:rsidR="00702E3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је вредан, истрајан и цени рад. </w:t>
      </w:r>
    </w:p>
    <w:p w14:paraId="50C18763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воли природу, упознаје је и чува. </w:t>
      </w:r>
    </w:p>
    <w:p w14:paraId="2B73B915" w14:textId="77777777" w:rsidR="00C20399" w:rsidRPr="001C509C" w:rsidRDefault="00C2039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Извиђач одговорно извршава заједничке одлуке.” </w:t>
      </w:r>
    </w:p>
    <w:p w14:paraId="1190257C" w14:textId="77777777" w:rsidR="00C20399" w:rsidRPr="001C509C" w:rsidRDefault="00C20399" w:rsidP="00BD5664">
      <w:pPr>
        <w:spacing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</w:p>
    <w:p w14:paraId="61FACB21" w14:textId="256E9780" w:rsidR="00F34814" w:rsidRPr="001C509C" w:rsidRDefault="00106E88" w:rsidP="00BD5664">
      <w:pPr>
        <w:spacing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</w:rPr>
        <w:t>3.</w:t>
      </w:r>
      <w:r w:rsidR="00F34814" w:rsidRPr="001C509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3481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ОБЛАСТ ОСТВАРИВАЊА ЦИЉЕВА</w:t>
      </w:r>
    </w:p>
    <w:p w14:paraId="6D4F9CF5" w14:textId="6819FF56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1</w:t>
      </w:r>
      <w:r w:rsidR="00106E88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9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22455965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Област остваривања циљева Савеза огледа се у пуном интелектуалном, друштвеном, емоционалном, физичком и духовном развоју деце и младих на пољу: живота у природи, науке, занатства и технике, културе и забаве, лидерства и тимског рада, здравља и рекреације, доприноса заједници и организације и традиције. </w:t>
      </w:r>
    </w:p>
    <w:p w14:paraId="4865803A" w14:textId="77777777" w:rsidR="00106E88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9832ADE" w14:textId="2769EB26" w:rsidR="00552BE0" w:rsidRPr="001C509C" w:rsidRDefault="00106E8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FFFF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20</w:t>
      </w:r>
      <w:r w:rsidR="00F3481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  <w:r w:rsidR="00F34814" w:rsidRPr="001C509C">
        <w:rPr>
          <w:rFonts w:cstheme="minorHAnsi"/>
          <w:b/>
          <w:bCs/>
          <w:color w:val="FFFFFF"/>
          <w:sz w:val="20"/>
          <w:szCs w:val="20"/>
          <w:lang w:val="sr-Cyrl-RS"/>
        </w:rPr>
        <w:t xml:space="preserve">4 </w:t>
      </w:r>
    </w:p>
    <w:p w14:paraId="181062D0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Циљ деловања Савеза је: </w:t>
      </w:r>
    </w:p>
    <w:p w14:paraId="47AB8913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(1) Обезбеђивање једнаких могућности за развој Јединица Савеза; </w:t>
      </w:r>
    </w:p>
    <w:p w14:paraId="1AB66AA2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(2) Подстицање целоживотног учења кроз развој програма неформалног образовања појединаца, којим се омогућава стицање трансверзалних вештина и компетенција и развијање предузетничког духа ради лакшег запошљавања, као и алата за његово спровођење; </w:t>
      </w:r>
    </w:p>
    <w:p w14:paraId="63257C53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(3) Развој љубави према природи, подизање “енергетске свести“, свести о климатским променама и о значају заштите животне средине, начинима њеног очувања, заштите природних вредности, као и активно учешће деце и младих на том пољу; </w:t>
      </w:r>
    </w:p>
    <w:p w14:paraId="301F7430" w14:textId="3751C54E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(4) </w:t>
      </w:r>
      <w:r w:rsidR="001C6560" w:rsidRPr="001C509C">
        <w:rPr>
          <w:rFonts w:cstheme="minorHAnsi"/>
          <w:sz w:val="20"/>
          <w:szCs w:val="20"/>
          <w:lang w:val="sr-Cyrl-RS"/>
        </w:rPr>
        <w:t>Оспособљавање деце и младих</w:t>
      </w:r>
      <w:r w:rsidRPr="001C509C">
        <w:rPr>
          <w:rFonts w:cstheme="minorHAnsi"/>
          <w:sz w:val="20"/>
          <w:szCs w:val="20"/>
          <w:lang w:val="sr-Cyrl-RS"/>
        </w:rPr>
        <w:t xml:space="preserve"> за одговорни боравак у природи; </w:t>
      </w:r>
    </w:p>
    <w:p w14:paraId="41B92ED4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(5) Промоција здравих стилова живота, развоја и очувања менталног здравља и заштите здравља деце и младих, значаја хигијене, превенција ризичног понашања деце и младих</w:t>
      </w:r>
      <w:r w:rsidR="00804EAC" w:rsidRPr="001C509C">
        <w:rPr>
          <w:rFonts w:cstheme="minorHAnsi"/>
          <w:sz w:val="20"/>
          <w:szCs w:val="20"/>
          <w:lang w:val="sr-Cyrl-RS"/>
        </w:rPr>
        <w:t xml:space="preserve"> и болести зависности</w:t>
      </w:r>
      <w:r w:rsidRPr="001C509C">
        <w:rPr>
          <w:rFonts w:cstheme="minorHAnsi"/>
          <w:sz w:val="20"/>
          <w:szCs w:val="20"/>
          <w:lang w:val="sr-Cyrl-RS"/>
        </w:rPr>
        <w:t xml:space="preserve">; </w:t>
      </w:r>
    </w:p>
    <w:p w14:paraId="7846493D" w14:textId="1960A922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(6) </w:t>
      </w:r>
      <w:r w:rsidR="00200298" w:rsidRPr="001C509C">
        <w:rPr>
          <w:rFonts w:cstheme="minorHAnsi"/>
          <w:sz w:val="20"/>
          <w:szCs w:val="20"/>
          <w:lang w:val="sr-Cyrl-RS"/>
        </w:rPr>
        <w:t>Оспособљавање деце и младих</w:t>
      </w:r>
      <w:r w:rsidRPr="001C509C">
        <w:rPr>
          <w:rFonts w:cstheme="minorHAnsi"/>
          <w:sz w:val="20"/>
          <w:szCs w:val="20"/>
          <w:lang w:val="sr-Cyrl-RS"/>
        </w:rPr>
        <w:t xml:space="preserve"> за реаговање у ванредним ситуацијама и ширење свести о безбедносним ризицима адекватном начину понашања у свим сферама живота (школи, саобраћају, савременим технологијама, и др); </w:t>
      </w:r>
    </w:p>
    <w:p w14:paraId="3B749B47" w14:textId="769CD91B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 xml:space="preserve">(7) </w:t>
      </w:r>
      <w:r w:rsidR="00200298" w:rsidRPr="001C509C">
        <w:rPr>
          <w:rFonts w:cstheme="minorHAnsi"/>
          <w:sz w:val="20"/>
          <w:szCs w:val="20"/>
          <w:lang w:val="sr-Cyrl-RS"/>
        </w:rPr>
        <w:t>Оспособљавање деце и младих</w:t>
      </w:r>
      <w:r w:rsidRPr="001C509C">
        <w:rPr>
          <w:rFonts w:cstheme="minorHAnsi"/>
          <w:sz w:val="20"/>
          <w:szCs w:val="20"/>
          <w:lang w:val="sr-Cyrl-RS"/>
        </w:rPr>
        <w:t xml:space="preserve"> за друштвени активизам, међугенерацијску сарадњу и разумевање друштвених сектора; </w:t>
      </w:r>
    </w:p>
    <w:p w14:paraId="0375BED9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(8) Промовисање и признавање волонтерског рада и радне праксе; </w:t>
      </w:r>
    </w:p>
    <w:p w14:paraId="57274C51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(9) Промовисање мира, толеранције и уважавање различитости; </w:t>
      </w:r>
    </w:p>
    <w:p w14:paraId="19A7B631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(10) Омогућавање укључености социјално угрожених и маргинализованих друштвених група; </w:t>
      </w:r>
    </w:p>
    <w:p w14:paraId="52052574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(11) Развијање капацитета за примену омладинске политике; </w:t>
      </w:r>
    </w:p>
    <w:p w14:paraId="2A7AC110" w14:textId="77777777" w:rsidR="00F34814" w:rsidRPr="001C509C" w:rsidRDefault="00F3481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(12) Подстицање и развијање одговорности младих и оних који раде са децом и младима; </w:t>
      </w:r>
    </w:p>
    <w:p w14:paraId="424D4832" w14:textId="4E74CF24" w:rsidR="007E369F" w:rsidRPr="001C509C" w:rsidRDefault="007E369F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</w:rPr>
        <w:t xml:space="preserve">(13) </w:t>
      </w:r>
      <w:r w:rsidRPr="001C509C">
        <w:rPr>
          <w:rFonts w:cstheme="minorHAnsi"/>
          <w:sz w:val="20"/>
          <w:szCs w:val="20"/>
          <w:lang w:val="sr-Cyrl-RS"/>
        </w:rPr>
        <w:t>Подршка популационој политици,  јачању п</w:t>
      </w:r>
      <w:r w:rsidR="00200BC6">
        <w:rPr>
          <w:rFonts w:cstheme="minorHAnsi"/>
          <w:sz w:val="20"/>
          <w:szCs w:val="20"/>
          <w:lang w:val="sr-Cyrl-RS"/>
        </w:rPr>
        <w:t>о</w:t>
      </w:r>
      <w:r w:rsidRPr="001C509C">
        <w:rPr>
          <w:rFonts w:cstheme="minorHAnsi"/>
          <w:sz w:val="20"/>
          <w:szCs w:val="20"/>
          <w:lang w:val="sr-Cyrl-RS"/>
        </w:rPr>
        <w:t xml:space="preserve">родице као основног стуба друштва, заштита породице и деце </w:t>
      </w:r>
    </w:p>
    <w:p w14:paraId="29D787A6" w14:textId="37F48D56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(14</w:t>
      </w:r>
      <w:r w:rsidR="00F34814" w:rsidRPr="001C509C">
        <w:rPr>
          <w:rFonts w:cstheme="minorHAnsi"/>
          <w:sz w:val="20"/>
          <w:szCs w:val="20"/>
          <w:lang w:val="sr-Cyrl-RS"/>
        </w:rPr>
        <w:t>) Развој лидерских вештина, организационих вештина и вештина планирања и о</w:t>
      </w:r>
      <w:r w:rsidR="00200298" w:rsidRPr="001C509C">
        <w:rPr>
          <w:rFonts w:cstheme="minorHAnsi"/>
          <w:sz w:val="20"/>
          <w:szCs w:val="20"/>
          <w:lang w:val="sr-Cyrl-RS"/>
        </w:rPr>
        <w:t>способљавање чланства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 за рад у тиму; </w:t>
      </w:r>
    </w:p>
    <w:p w14:paraId="4C7BAAD8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(15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Развој истраживачког духа, способности закључивања и критичког размишљања код младих; </w:t>
      </w:r>
    </w:p>
    <w:p w14:paraId="3F55FB82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(16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Развој психофизичких способности, побољшање социјализације деце и квалитета њиховог живота; </w:t>
      </w:r>
    </w:p>
    <w:p w14:paraId="609E784D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(17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Подстицање чланова да развијају своју духовност и преузимају одговорност за свој лични развој; </w:t>
      </w:r>
    </w:p>
    <w:p w14:paraId="3A7A0627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(18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Подстицање креативности и стваралаштва деце и младих; </w:t>
      </w:r>
    </w:p>
    <w:p w14:paraId="764ADA62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(19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Развој свести о култури наше земље, мултикултуралности, јачању међунационалног поверења, свести о историји, народној и војној традицији, очувању културне баштине и старих заната; </w:t>
      </w:r>
    </w:p>
    <w:p w14:paraId="30A8E819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(20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Промоција и унапређење туристичких садржаја Републике Србије; </w:t>
      </w:r>
    </w:p>
    <w:p w14:paraId="5ADCE2B8" w14:textId="77777777" w:rsidR="00F34814" w:rsidRPr="001C509C" w:rsidRDefault="00872085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(21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Подстицање мобилности младих; </w:t>
      </w:r>
    </w:p>
    <w:p w14:paraId="66F28C4D" w14:textId="77777777" w:rsidR="00F34814" w:rsidRPr="001C509C" w:rsidRDefault="0087208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(22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) Подстицање младих да буду тачно и правовремено информисани; </w:t>
      </w:r>
    </w:p>
    <w:p w14:paraId="01FD4F8D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6DE18513" w14:textId="284EACA8" w:rsidR="00F34814" w:rsidRPr="001C509C" w:rsidRDefault="00D43B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Савез своје циљеве и</w:t>
      </w:r>
      <w:r w:rsidR="00F34814" w:rsidRPr="001C509C">
        <w:rPr>
          <w:rFonts w:cstheme="minorHAnsi"/>
          <w:sz w:val="20"/>
          <w:szCs w:val="20"/>
          <w:lang w:val="sr-Cyrl-RS"/>
        </w:rPr>
        <w:t xml:space="preserve"> задатке остварује: </w:t>
      </w:r>
    </w:p>
    <w:p w14:paraId="2517A6F2" w14:textId="77777777" w:rsidR="00B45966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(1) организовањем рада и живота у Јединицама, а на основу Програма Савеза, склоности и жеља самих чланова; </w:t>
      </w:r>
    </w:p>
    <w:p w14:paraId="4703DC3F" w14:textId="176C5308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(2) кроз неформално образовање и васпитање, континуираним организованим савладавањем Програма Савеза уз развијање унутрашње дисциплине, стварање услова за рад у мањим и већим групама и промоцију целоживотног учења одраслих; </w:t>
      </w:r>
    </w:p>
    <w:p w14:paraId="7A253B5E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(3) јачањем кадровских и материјалних капацитета Савеза; </w:t>
      </w:r>
    </w:p>
    <w:p w14:paraId="0163873A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(4) упознавањем историје, културе, традиције, природних лепота и знаменитости Републике Србије, као и учешћем у акцијама њиховог очувања; </w:t>
      </w:r>
    </w:p>
    <w:p w14:paraId="62477C22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(5) сарадњом са школама, васпитним установама и институцијама, органима власти, војском, полицијом, црквом и другим установама ради обогаћивања Програма Савеза и повезивање са друштвеном средином; </w:t>
      </w:r>
    </w:p>
    <w:p w14:paraId="6B7209CE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(6) сарадњом са другим сродним организацијама код нас и у свету; </w:t>
      </w:r>
    </w:p>
    <w:p w14:paraId="10EF06E5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(7) организовањем и учешћем у међународној сарадњи, негујући културу, очување језика и обичаје српског и других народа како у земљи тако и у дијаспори уз укључивање различитих друштвених група и заступљену родну равноправност; </w:t>
      </w:r>
    </w:p>
    <w:p w14:paraId="3CE837C3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(8) организовањем излета, табора - летњих кампова</w:t>
      </w:r>
      <w:r w:rsidR="00C83EED" w:rsidRPr="001C509C">
        <w:rPr>
          <w:rFonts w:cstheme="minorHAnsi"/>
          <w:sz w:val="20"/>
          <w:szCs w:val="20"/>
          <w:lang w:val="sr-Cyrl-RS"/>
        </w:rPr>
        <w:t xml:space="preserve"> у земљи и иностранству</w:t>
      </w:r>
      <w:r w:rsidRPr="001C509C">
        <w:rPr>
          <w:rFonts w:cstheme="minorHAnsi"/>
          <w:sz w:val="20"/>
          <w:szCs w:val="20"/>
          <w:lang w:val="sr-Cyrl-RS"/>
        </w:rPr>
        <w:t xml:space="preserve">, маршева, похода, бициклистичких тура, </w:t>
      </w:r>
      <w:r w:rsidR="00804EAC" w:rsidRPr="001C509C">
        <w:rPr>
          <w:rFonts w:cstheme="minorHAnsi"/>
          <w:sz w:val="20"/>
          <w:szCs w:val="20"/>
          <w:lang w:val="sr-Cyrl-RS"/>
        </w:rPr>
        <w:t xml:space="preserve">пловидби, </w:t>
      </w:r>
      <w:r w:rsidR="00C83EED" w:rsidRPr="001C509C">
        <w:rPr>
          <w:rFonts w:cstheme="minorHAnsi"/>
          <w:sz w:val="20"/>
          <w:szCs w:val="20"/>
          <w:lang w:val="sr-Cyrl-RS"/>
        </w:rPr>
        <w:t>разних кампања</w:t>
      </w:r>
      <w:r w:rsidRPr="001C509C">
        <w:rPr>
          <w:rFonts w:cstheme="minorHAnsi"/>
          <w:sz w:val="20"/>
          <w:szCs w:val="20"/>
          <w:lang w:val="sr-Cyrl-RS"/>
        </w:rPr>
        <w:t xml:space="preserve">, радионица, спортских и других облика активности и рекреације за чланове и друге заинтересоване; </w:t>
      </w:r>
    </w:p>
    <w:p w14:paraId="04D5B4B4" w14:textId="6D4264BF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(9) укључивањем чланова и јединица у живот и активности средине у којој извиђачи раде и живе; </w:t>
      </w:r>
    </w:p>
    <w:p w14:paraId="15821EBB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(10) укључивањем младих у процесе одлучивања на свим нивоима; </w:t>
      </w:r>
    </w:p>
    <w:p w14:paraId="3BE1AE65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(11) систематизацијом и очувањем извиђачких материјалних, духовних и писаних вредности; </w:t>
      </w:r>
    </w:p>
    <w:p w14:paraId="5BEC36F3" w14:textId="77777777" w:rsidR="00F34814" w:rsidRPr="001C509C" w:rsidRDefault="00F34814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(12) организовањем волонтерских кампова и радне праксе унутар Савеза; </w:t>
      </w:r>
    </w:p>
    <w:p w14:paraId="1004F573" w14:textId="77777777" w:rsidR="00F34814" w:rsidRPr="001C509C" w:rsidRDefault="00F34814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(13) обезбеђењем путних повластица, набавке опреме и других врста помоћи; </w:t>
      </w:r>
    </w:p>
    <w:p w14:paraId="29490935" w14:textId="77777777" w:rsidR="00F34814" w:rsidRPr="001C509C" w:rsidRDefault="00F34814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(14) укључивањем младих у креирање информација, њихово преношење различитим каналима комуникације, оснивањем и вођењем медија и контролу; </w:t>
      </w:r>
    </w:p>
    <w:p w14:paraId="71F2F438" w14:textId="77777777" w:rsidR="00F34814" w:rsidRPr="001C509C" w:rsidRDefault="00F34814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(15) кроз издаваштво, информисање, промотивне кампање, фестивале, еколошке изложбе, обележавање међународних датума, кроз неформалне видове образовања </w:t>
      </w:r>
    </w:p>
    <w:p w14:paraId="108FEA81" w14:textId="77777777" w:rsidR="00F34814" w:rsidRPr="001C509C" w:rsidRDefault="00F34814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(16) разумевањем и применом принципа одрживог развоја; </w:t>
      </w:r>
    </w:p>
    <w:p w14:paraId="0D688062" w14:textId="60B4FA62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(17) на други начин а у складу са Програмом и Статутом Савеза. </w:t>
      </w:r>
    </w:p>
    <w:p w14:paraId="7D11F8F4" w14:textId="77777777" w:rsidR="00F34814" w:rsidRPr="001C509C" w:rsidRDefault="00F3481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3588A22D" w14:textId="0F1B5579" w:rsidR="00643784" w:rsidRPr="001C509C" w:rsidRDefault="00184BA4" w:rsidP="00BD5664">
      <w:pPr>
        <w:spacing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b/>
          <w:bCs/>
          <w:sz w:val="20"/>
          <w:szCs w:val="20"/>
        </w:rPr>
        <w:t>4.</w:t>
      </w:r>
      <w:r w:rsidR="00643784" w:rsidRPr="001C509C">
        <w:rPr>
          <w:rFonts w:cstheme="minorHAnsi"/>
          <w:b/>
          <w:bCs/>
          <w:sz w:val="20"/>
          <w:szCs w:val="20"/>
        </w:rPr>
        <w:t xml:space="preserve"> ЧЛАНСТВО У САВЕЗУ</w:t>
      </w:r>
    </w:p>
    <w:p w14:paraId="55C263CD" w14:textId="07D52F02" w:rsidR="00643784" w:rsidRPr="001C509C" w:rsidRDefault="00184BA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21</w:t>
      </w:r>
      <w:r w:rsidR="0064378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1D7B85F1" w14:textId="77777777" w:rsidR="00027049" w:rsidRPr="001C509C" w:rsidRDefault="0002704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Cs/>
          <w:color w:val="000000"/>
          <w:sz w:val="20"/>
          <w:szCs w:val="20"/>
          <w:lang w:val="sr-Cyrl-RS"/>
        </w:rPr>
        <w:t>Чланови Савеза су :</w:t>
      </w:r>
    </w:p>
    <w:p w14:paraId="26CE398E" w14:textId="77777777" w:rsidR="00027049" w:rsidRPr="001C509C" w:rsidRDefault="00284C81" w:rsidP="00BD56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Регистроване Јединице - </w:t>
      </w:r>
      <w:r w:rsidR="00027049" w:rsidRPr="001C509C">
        <w:rPr>
          <w:rFonts w:cstheme="minorHAnsi"/>
          <w:color w:val="000000"/>
          <w:sz w:val="20"/>
          <w:szCs w:val="20"/>
          <w:lang w:val="sr-Cyrl-RS"/>
        </w:rPr>
        <w:t>Одреди извиђача</w:t>
      </w:r>
    </w:p>
    <w:p w14:paraId="5082CF9B" w14:textId="77777777" w:rsidR="00027049" w:rsidRPr="001C509C" w:rsidRDefault="00027049" w:rsidP="00BD56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lastRenderedPageBreak/>
        <w:t>Појединци преко Одреда извиђача у којима су чланови</w:t>
      </w:r>
    </w:p>
    <w:p w14:paraId="443FA999" w14:textId="14E8DE26" w:rsidR="00B5291B" w:rsidRPr="001C509C" w:rsidRDefault="00B5291B" w:rsidP="00BD56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Територијални Савези </w:t>
      </w:r>
    </w:p>
    <w:p w14:paraId="4563510A" w14:textId="77777777" w:rsidR="0000630D" w:rsidRPr="001C509C" w:rsidRDefault="0000630D" w:rsidP="00BD56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Почасни чланови</w:t>
      </w:r>
    </w:p>
    <w:p w14:paraId="0E28BD69" w14:textId="2A907D3C" w:rsidR="0000630D" w:rsidRPr="001C509C" w:rsidRDefault="0000630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Поред ових чланова у раду Савеза могу учество</w:t>
      </w:r>
      <w:r w:rsidR="00284C81" w:rsidRPr="001C509C">
        <w:rPr>
          <w:rFonts w:cstheme="minorHAnsi"/>
          <w:color w:val="000000"/>
          <w:sz w:val="20"/>
          <w:szCs w:val="20"/>
          <w:lang w:val="sr-Cyrl-RS"/>
        </w:rPr>
        <w:t>вати спољни</w:t>
      </w:r>
      <w:r w:rsidR="00FC2547" w:rsidRPr="001C509C">
        <w:rPr>
          <w:rFonts w:cstheme="minorHAnsi"/>
          <w:color w:val="000000"/>
          <w:sz w:val="20"/>
          <w:szCs w:val="20"/>
          <w:lang w:val="sr-Cyrl-RS"/>
        </w:rPr>
        <w:t xml:space="preserve"> стручни</w:t>
      </w:r>
      <w:r w:rsidR="00284C81" w:rsidRPr="001C509C">
        <w:rPr>
          <w:rFonts w:cstheme="minorHAnsi"/>
          <w:color w:val="000000"/>
          <w:sz w:val="20"/>
          <w:szCs w:val="20"/>
          <w:lang w:val="sr-Cyrl-RS"/>
        </w:rPr>
        <w:t xml:space="preserve"> сарадници по позиву на одређено време</w:t>
      </w:r>
      <w:r w:rsidR="00945582" w:rsidRPr="001C509C">
        <w:rPr>
          <w:rFonts w:cstheme="minorHAnsi"/>
          <w:color w:val="000000"/>
          <w:sz w:val="20"/>
          <w:szCs w:val="20"/>
        </w:rPr>
        <w:t xml:space="preserve"> </w:t>
      </w:r>
      <w:r w:rsidR="00945582" w:rsidRPr="001C509C">
        <w:rPr>
          <w:rFonts w:cstheme="minorHAnsi"/>
          <w:color w:val="000000"/>
          <w:sz w:val="20"/>
          <w:szCs w:val="20"/>
          <w:lang w:val="sr-Cyrl-RS"/>
        </w:rPr>
        <w:t>и за време трајања дужности у обавези су да поштују овај Статут</w:t>
      </w:r>
      <w:r w:rsidR="00FC2547" w:rsidRPr="001C509C">
        <w:rPr>
          <w:rFonts w:cstheme="minorHAnsi"/>
          <w:color w:val="000000"/>
          <w:sz w:val="20"/>
          <w:szCs w:val="20"/>
          <w:lang w:val="sr-Cyrl-RS"/>
        </w:rPr>
        <w:t xml:space="preserve"> и друга акта Савеза</w:t>
      </w:r>
      <w:r w:rsidR="00284C81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4BF71147" w14:textId="77777777" w:rsidR="00027049" w:rsidRPr="001C509C" w:rsidRDefault="00027049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605EAA1B" w14:textId="54AECA39" w:rsidR="00027049" w:rsidRPr="001C509C" w:rsidRDefault="002C74B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22</w:t>
      </w:r>
      <w:r w:rsidR="00027049" w:rsidRPr="001C509C">
        <w:rPr>
          <w:rFonts w:cstheme="minorHAnsi"/>
          <w:b/>
          <w:color w:val="000000"/>
          <w:sz w:val="20"/>
          <w:szCs w:val="20"/>
          <w:lang w:val="sr-Cyrl-RS"/>
        </w:rPr>
        <w:t>.</w:t>
      </w:r>
    </w:p>
    <w:p w14:paraId="2AB0BB6E" w14:textId="77777777" w:rsidR="00643784" w:rsidRPr="001C509C" w:rsidRDefault="00F9207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</w:t>
      </w:r>
      <w:r w:rsidR="00643784" w:rsidRPr="001C509C">
        <w:rPr>
          <w:rFonts w:cstheme="minorHAnsi"/>
          <w:color w:val="000000"/>
          <w:sz w:val="20"/>
          <w:szCs w:val="20"/>
          <w:lang w:val="sr-Cyrl-RS"/>
        </w:rPr>
        <w:t>дреди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извиђача</w:t>
      </w:r>
      <w:r w:rsidR="00643784" w:rsidRPr="001C509C">
        <w:rPr>
          <w:rFonts w:cstheme="minorHAnsi"/>
          <w:color w:val="000000"/>
          <w:sz w:val="20"/>
          <w:szCs w:val="20"/>
          <w:lang w:val="sr-Cyrl-RS"/>
        </w:rPr>
        <w:t xml:space="preserve">,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су правна лица </w:t>
      </w:r>
      <w:r w:rsidR="00643784" w:rsidRPr="001C509C">
        <w:rPr>
          <w:rFonts w:cstheme="minorHAnsi"/>
          <w:color w:val="000000"/>
          <w:sz w:val="20"/>
          <w:szCs w:val="20"/>
          <w:lang w:val="sr-Cyrl-RS"/>
        </w:rPr>
        <w:t>регистроване код Агенције за привредне регистре</w:t>
      </w:r>
      <w:r w:rsidR="000D7064" w:rsidRPr="001C509C">
        <w:rPr>
          <w:rFonts w:cstheme="minorHAnsi"/>
          <w:sz w:val="20"/>
          <w:szCs w:val="20"/>
        </w:rPr>
        <w:t xml:space="preserve">, </w:t>
      </w:r>
      <w:r w:rsidRPr="001C509C">
        <w:rPr>
          <w:rFonts w:cstheme="minorHAnsi"/>
          <w:sz w:val="20"/>
          <w:szCs w:val="20"/>
          <w:lang w:val="sr-Cyrl-RS"/>
        </w:rPr>
        <w:t xml:space="preserve">као Удружења. </w:t>
      </w:r>
      <w:r w:rsidR="00643784" w:rsidRPr="001C509C">
        <w:rPr>
          <w:rFonts w:cstheme="minorHAnsi"/>
          <w:sz w:val="20"/>
          <w:szCs w:val="20"/>
          <w:lang w:val="sr-Cyrl-RS"/>
        </w:rPr>
        <w:t xml:space="preserve">(у </w:t>
      </w:r>
      <w:r w:rsidR="00643784" w:rsidRPr="00083E64">
        <w:rPr>
          <w:rFonts w:cstheme="minorHAnsi"/>
          <w:sz w:val="20"/>
          <w:szCs w:val="20"/>
          <w:lang w:val="sr-Cyrl-RS"/>
        </w:rPr>
        <w:t>даљем тексту: Јединице).</w:t>
      </w:r>
      <w:r w:rsidR="00643784" w:rsidRPr="001C509C">
        <w:rPr>
          <w:rFonts w:cstheme="minorHAnsi"/>
          <w:sz w:val="20"/>
          <w:szCs w:val="20"/>
          <w:lang w:val="sr-Cyrl-RS"/>
        </w:rPr>
        <w:t xml:space="preserve"> </w:t>
      </w:r>
    </w:p>
    <w:p w14:paraId="084CD5E5" w14:textId="77777777" w:rsidR="0098633A" w:rsidRPr="001C509C" w:rsidRDefault="0098633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F674B98" w14:textId="7622514E" w:rsidR="0098633A" w:rsidRPr="001C509C" w:rsidRDefault="0098633A" w:rsidP="009863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Члан Савеза може постати Јединица/Територијални Савез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која је изразила жељу за чланством у Савезу,  прихвата и спроводи Програм Савеза, чији чланови - појединци поступају у складу са извиђачким законима, Заветом/Обећањем, која поступа у складу са одредбама овог Статута и испуњава друге услове предвиђене овим Статутом и Правилником о регистрацији и евиденцији чланства (у даљем тексту: Регистроване Јединице/Територијални Савез). Одлуку о регистрацији доноси Скупштина Савеза.</w:t>
      </w:r>
    </w:p>
    <w:p w14:paraId="0585E59A" w14:textId="77777777" w:rsidR="00AB4D63" w:rsidRPr="00361035" w:rsidRDefault="00AB4D63" w:rsidP="00AB4D63">
      <w:pPr>
        <w:jc w:val="both"/>
        <w:rPr>
          <w:rFonts w:ascii="Calibri" w:hAnsi="Calibri" w:cs="Calibri"/>
          <w:sz w:val="20"/>
          <w:szCs w:val="20"/>
          <w:highlight w:val="green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У поступку регистрације постоје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 три статуса регистрације:</w:t>
      </w:r>
    </w:p>
    <w:p w14:paraId="7CC5FBCA" w14:textId="2FA911E7" w:rsidR="00AB4D63" w:rsidRDefault="00AB4D63" w:rsidP="00AB4D63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 w:rsidRPr="007C7DC1">
        <w:rPr>
          <w:rFonts w:ascii="Calibri" w:hAnsi="Calibri" w:cs="Calibri"/>
          <w:sz w:val="20"/>
          <w:szCs w:val="20"/>
          <w:lang w:val="sr-Cyrl-RS"/>
        </w:rPr>
        <w:t>Активна Јединица</w:t>
      </w:r>
    </w:p>
    <w:p w14:paraId="52597316" w14:textId="77777777" w:rsidR="00AB4D63" w:rsidRPr="007C7DC1" w:rsidRDefault="00AB4D63" w:rsidP="00AB4D63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Јединица у развоју</w:t>
      </w:r>
    </w:p>
    <w:p w14:paraId="4CA0F2D3" w14:textId="77777777" w:rsidR="00AB4D63" w:rsidRPr="00F43119" w:rsidRDefault="00AB4D63" w:rsidP="00AB4D63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0"/>
          <w:szCs w:val="20"/>
          <w:lang w:val="sr-Cyrl-RS"/>
        </w:rPr>
      </w:pPr>
      <w:r w:rsidRPr="00F43119">
        <w:rPr>
          <w:rFonts w:ascii="Calibri" w:hAnsi="Calibri" w:cs="Calibri"/>
          <w:sz w:val="20"/>
          <w:szCs w:val="20"/>
          <w:lang w:val="sr-Cyrl-RS"/>
        </w:rPr>
        <w:t>Јединица у мировању</w:t>
      </w:r>
    </w:p>
    <w:p w14:paraId="55906EB4" w14:textId="691B8359" w:rsidR="00AB4D63" w:rsidRPr="00F43119" w:rsidRDefault="00AB4D63" w:rsidP="00AB4D6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F43119">
        <w:rPr>
          <w:rFonts w:ascii="Calibri" w:hAnsi="Calibri" w:cs="Calibri"/>
          <w:sz w:val="20"/>
          <w:szCs w:val="20"/>
          <w:lang w:val="sr-Cyrl-RS"/>
        </w:rPr>
        <w:t xml:space="preserve">Активна </w:t>
      </w:r>
      <w:r w:rsidR="00F43119" w:rsidRPr="00F43119">
        <w:rPr>
          <w:rFonts w:ascii="Calibri" w:hAnsi="Calibri" w:cs="Calibri"/>
          <w:sz w:val="20"/>
          <w:szCs w:val="20"/>
          <w:lang w:val="sr-Cyrl-RS"/>
        </w:rPr>
        <w:t>јединица</w:t>
      </w:r>
      <w:r w:rsidRPr="00F43119">
        <w:rPr>
          <w:rFonts w:ascii="Calibri" w:hAnsi="Calibri" w:cs="Calibri"/>
          <w:sz w:val="20"/>
          <w:szCs w:val="20"/>
          <w:lang w:val="sr-Cyrl-RS"/>
        </w:rPr>
        <w:t xml:space="preserve"> је Јединица која испуњава све услове из Правилника и њени чланови-Појединци имају сва права предвиђена Статутом СИС.</w:t>
      </w:r>
    </w:p>
    <w:p w14:paraId="20F3D85E" w14:textId="0106490B" w:rsidR="00AB4D63" w:rsidRPr="00F43119" w:rsidRDefault="00AB4D63" w:rsidP="00AB4D6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F43119">
        <w:rPr>
          <w:rFonts w:ascii="Calibri" w:hAnsi="Calibri" w:cs="Calibri"/>
          <w:sz w:val="20"/>
          <w:szCs w:val="20"/>
          <w:lang w:val="sr-Cyrl-RS"/>
        </w:rPr>
        <w:t>Јединица у развоју је Јединица која се први пут придружује Савезу или обнавља придруживање после најмање годину дана паузе чланства у Савезу</w:t>
      </w:r>
      <w:r w:rsidRPr="00F43119">
        <w:rPr>
          <w:rFonts w:ascii="Calibri" w:hAnsi="Calibri" w:cs="Calibri"/>
          <w:sz w:val="20"/>
          <w:szCs w:val="20"/>
        </w:rPr>
        <w:t xml:space="preserve">, </w:t>
      </w:r>
      <w:r w:rsidRPr="00F43119">
        <w:rPr>
          <w:rFonts w:ascii="Calibri" w:hAnsi="Calibri" w:cs="Calibri"/>
          <w:sz w:val="20"/>
          <w:szCs w:val="20"/>
          <w:lang w:val="sr-Cyrl-RS"/>
        </w:rPr>
        <w:t xml:space="preserve">што значи да није била регистрована у претходној години и Јединица која не може да испуни све услове за Активну Јединицу, а  испуњава потребне услове </w:t>
      </w:r>
      <w:r w:rsidR="00F43119" w:rsidRPr="00F43119">
        <w:rPr>
          <w:rFonts w:ascii="Calibri" w:hAnsi="Calibri" w:cs="Calibri"/>
          <w:sz w:val="20"/>
          <w:szCs w:val="20"/>
          <w:lang w:val="sr-Cyrl-RS"/>
        </w:rPr>
        <w:t>из</w:t>
      </w:r>
      <w:r w:rsidRPr="00F43119">
        <w:rPr>
          <w:rFonts w:ascii="Calibri" w:hAnsi="Calibri" w:cs="Calibri"/>
          <w:sz w:val="20"/>
          <w:szCs w:val="20"/>
          <w:lang w:val="sr-Cyrl-RS"/>
        </w:rPr>
        <w:t xml:space="preserve"> Правилника</w:t>
      </w:r>
      <w:r w:rsidR="00F43119" w:rsidRPr="00F43119">
        <w:rPr>
          <w:rFonts w:ascii="Calibri" w:hAnsi="Calibri" w:cs="Calibri"/>
          <w:sz w:val="20"/>
          <w:szCs w:val="20"/>
          <w:lang w:val="sr-Cyrl-RS"/>
        </w:rPr>
        <w:t xml:space="preserve"> и</w:t>
      </w:r>
      <w:r w:rsidRPr="00F43119">
        <w:rPr>
          <w:rFonts w:ascii="Calibri" w:hAnsi="Calibri" w:cs="Calibri"/>
          <w:sz w:val="20"/>
          <w:szCs w:val="20"/>
          <w:lang w:val="sr-Cyrl-RS"/>
        </w:rPr>
        <w:t>ма ограничена права дефинисана Правилником.</w:t>
      </w:r>
    </w:p>
    <w:p w14:paraId="45C053FB" w14:textId="692CD21C" w:rsidR="00AB4D63" w:rsidRPr="00F43119" w:rsidRDefault="00AB4D63" w:rsidP="00AB4D6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F43119">
        <w:rPr>
          <w:rFonts w:ascii="Calibri" w:hAnsi="Calibri" w:cs="Calibri"/>
          <w:sz w:val="20"/>
          <w:szCs w:val="20"/>
          <w:lang w:val="sr-Cyrl-RS"/>
        </w:rPr>
        <w:t>Јединица у мировању је Јединица која не функционише као целина, односно привремено нема капацитет за пун програмски и организациони рад. Има ограничена права дефинисана Правилником.</w:t>
      </w:r>
    </w:p>
    <w:p w14:paraId="7E62A91C" w14:textId="66002C1C" w:rsidR="00AB4D63" w:rsidRPr="00F43119" w:rsidRDefault="00AB4D63" w:rsidP="00AB4D63">
      <w:pPr>
        <w:jc w:val="both"/>
        <w:rPr>
          <w:rFonts w:ascii="Calibri" w:hAnsi="Calibri" w:cs="Calibri"/>
          <w:sz w:val="20"/>
          <w:szCs w:val="20"/>
          <w:lang w:val="sr-Cyrl-RS"/>
        </w:rPr>
      </w:pPr>
      <w:r w:rsidRPr="00F43119">
        <w:rPr>
          <w:rFonts w:ascii="Calibri" w:hAnsi="Calibri" w:cs="Calibri"/>
          <w:sz w:val="20"/>
          <w:szCs w:val="20"/>
          <w:lang w:val="sr-Cyrl-RS"/>
        </w:rPr>
        <w:t>У захтеву за рег</w:t>
      </w:r>
      <w:r w:rsidR="00F43119" w:rsidRPr="00F43119">
        <w:rPr>
          <w:rFonts w:ascii="Calibri" w:hAnsi="Calibri" w:cs="Calibri"/>
          <w:sz w:val="20"/>
          <w:szCs w:val="20"/>
          <w:lang w:val="sr-Cyrl-RS"/>
        </w:rPr>
        <w:t>и</w:t>
      </w:r>
      <w:r w:rsidRPr="00F43119">
        <w:rPr>
          <w:rFonts w:ascii="Calibri" w:hAnsi="Calibri" w:cs="Calibri"/>
          <w:sz w:val="20"/>
          <w:szCs w:val="20"/>
          <w:lang w:val="sr-Cyrl-RS"/>
        </w:rPr>
        <w:t>страцију Јединица исказује жељу у ком статусу жели да се региструје.</w:t>
      </w:r>
    </w:p>
    <w:p w14:paraId="1EE98385" w14:textId="77777777" w:rsidR="0098633A" w:rsidRPr="001C509C" w:rsidRDefault="0098633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1FBC2D64" w14:textId="2A6332F2" w:rsidR="00B5291B" w:rsidRPr="001C509C" w:rsidRDefault="00B5291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Територијални Савез је </w:t>
      </w:r>
      <w:r w:rsidR="0098633A" w:rsidRPr="001C509C">
        <w:rPr>
          <w:rFonts w:cstheme="minorHAnsi"/>
          <w:sz w:val="20"/>
          <w:szCs w:val="20"/>
          <w:lang w:val="sr-Cyrl-RS"/>
        </w:rPr>
        <w:t xml:space="preserve">извиђачки </w:t>
      </w:r>
      <w:r w:rsidRPr="001C509C">
        <w:rPr>
          <w:rFonts w:cstheme="minorHAnsi"/>
          <w:sz w:val="20"/>
          <w:szCs w:val="20"/>
          <w:lang w:val="sr-Cyrl-RS"/>
        </w:rPr>
        <w:t>Савез</w:t>
      </w:r>
      <w:r w:rsidR="002C74BA" w:rsidRPr="001C509C">
        <w:rPr>
          <w:rFonts w:cstheme="minorHAnsi"/>
          <w:sz w:val="20"/>
          <w:szCs w:val="20"/>
          <w:lang w:val="sr-Cyrl-RS"/>
        </w:rPr>
        <w:t xml:space="preserve"> </w:t>
      </w:r>
      <w:r w:rsidR="009C11EF" w:rsidRPr="001C509C">
        <w:rPr>
          <w:rFonts w:cstheme="minorHAnsi"/>
          <w:sz w:val="20"/>
          <w:szCs w:val="20"/>
          <w:lang w:val="sr-Cyrl-RS"/>
        </w:rPr>
        <w:t xml:space="preserve">који се формира од </w:t>
      </w:r>
      <w:r w:rsidR="002C74BA" w:rsidRPr="001C509C">
        <w:rPr>
          <w:rFonts w:cstheme="minorHAnsi"/>
          <w:sz w:val="20"/>
          <w:szCs w:val="20"/>
          <w:lang w:val="sr-Cyrl-RS"/>
        </w:rPr>
        <w:t>свих</w:t>
      </w:r>
      <w:r w:rsidRPr="001C509C">
        <w:rPr>
          <w:rFonts w:cstheme="minorHAnsi"/>
          <w:sz w:val="20"/>
          <w:szCs w:val="20"/>
          <w:lang w:val="sr-Cyrl-RS"/>
        </w:rPr>
        <w:t xml:space="preserve"> Регистрованих Јединица</w:t>
      </w:r>
      <w:r w:rsidR="002C74BA" w:rsidRPr="001C509C">
        <w:rPr>
          <w:rFonts w:cstheme="minorHAnsi"/>
          <w:sz w:val="20"/>
          <w:szCs w:val="20"/>
          <w:lang w:val="sr-Cyrl-RS"/>
        </w:rPr>
        <w:t xml:space="preserve"> у СИС, које искажу жељу да се удруже, </w:t>
      </w:r>
      <w:r w:rsidR="009C11EF" w:rsidRPr="001C509C">
        <w:rPr>
          <w:rFonts w:cstheme="minorHAnsi"/>
          <w:sz w:val="20"/>
          <w:szCs w:val="20"/>
          <w:lang w:val="sr-Cyrl-RS"/>
        </w:rPr>
        <w:t xml:space="preserve"> на једној територији </w:t>
      </w:r>
      <w:r w:rsidRPr="001C509C">
        <w:rPr>
          <w:rFonts w:cstheme="minorHAnsi"/>
          <w:sz w:val="20"/>
          <w:szCs w:val="20"/>
          <w:lang w:val="sr-Cyrl-RS"/>
        </w:rPr>
        <w:t>локалне самоуправе (општина, град, покрајина)</w:t>
      </w:r>
      <w:r w:rsidR="001440A9" w:rsidRPr="001C509C">
        <w:rPr>
          <w:rFonts w:cstheme="minorHAnsi"/>
          <w:sz w:val="20"/>
          <w:szCs w:val="20"/>
          <w:lang w:val="sr-Cyrl-RS"/>
        </w:rPr>
        <w:t xml:space="preserve"> ради подршке </w:t>
      </w:r>
      <w:r w:rsidR="002C74BA" w:rsidRPr="001C509C">
        <w:rPr>
          <w:rFonts w:cstheme="minorHAnsi"/>
          <w:sz w:val="20"/>
          <w:szCs w:val="20"/>
          <w:lang w:val="sr-Cyrl-RS"/>
        </w:rPr>
        <w:t xml:space="preserve">Регистрованим </w:t>
      </w:r>
      <w:r w:rsidR="001440A9" w:rsidRPr="001C509C">
        <w:rPr>
          <w:rFonts w:cstheme="minorHAnsi"/>
          <w:sz w:val="20"/>
          <w:szCs w:val="20"/>
          <w:lang w:val="sr-Cyrl-RS"/>
        </w:rPr>
        <w:t>Јединицама</w:t>
      </w:r>
      <w:r w:rsidR="003B2C26" w:rsidRPr="001C509C">
        <w:rPr>
          <w:rFonts w:cstheme="minorHAnsi"/>
          <w:sz w:val="20"/>
          <w:szCs w:val="20"/>
          <w:lang w:val="sr-Cyrl-RS"/>
        </w:rPr>
        <w:t xml:space="preserve"> у остваривању заједничких циљева</w:t>
      </w:r>
      <w:r w:rsidRPr="001C509C">
        <w:rPr>
          <w:rFonts w:cstheme="minorHAnsi"/>
          <w:sz w:val="20"/>
          <w:szCs w:val="20"/>
          <w:lang w:val="sr-Cyrl-RS"/>
        </w:rPr>
        <w:t>, а у складу са Правилником о регистрацији и евиденцији чланства.</w:t>
      </w:r>
      <w:r w:rsidR="003E5C54" w:rsidRPr="001C509C">
        <w:rPr>
          <w:rFonts w:cstheme="minorHAnsi"/>
          <w:sz w:val="20"/>
          <w:szCs w:val="20"/>
          <w:lang w:val="sr-Cyrl-RS"/>
        </w:rPr>
        <w:t xml:space="preserve"> Правно је лице, рег</w:t>
      </w:r>
      <w:r w:rsidR="0098633A" w:rsidRPr="001C509C">
        <w:rPr>
          <w:rFonts w:cstheme="minorHAnsi"/>
          <w:sz w:val="20"/>
          <w:szCs w:val="20"/>
          <w:lang w:val="sr-Cyrl-RS"/>
        </w:rPr>
        <w:t>и</w:t>
      </w:r>
      <w:r w:rsidR="003E5C54" w:rsidRPr="001C509C">
        <w:rPr>
          <w:rFonts w:cstheme="minorHAnsi"/>
          <w:sz w:val="20"/>
          <w:szCs w:val="20"/>
          <w:lang w:val="sr-Cyrl-RS"/>
        </w:rPr>
        <w:t>стровано код Агенције за привредне регистре.</w:t>
      </w:r>
    </w:p>
    <w:p w14:paraId="51C4EF58" w14:textId="77777777" w:rsidR="00643784" w:rsidRPr="001C509C" w:rsidRDefault="0064378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0B1EE760" w14:textId="7DCF338B" w:rsidR="00643784" w:rsidRPr="001C509C" w:rsidRDefault="00A72A6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22</w:t>
      </w:r>
      <w:r w:rsidR="0064378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3B9F10A3" w14:textId="443D1683" w:rsidR="00643784" w:rsidRPr="001C509C" w:rsidRDefault="0064378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Појединци остварују своја права и преузимају обавезе и одговорности у односу на Савез преко чланства у</w:t>
      </w:r>
      <w:r w:rsidR="00D14BED" w:rsidRPr="001C509C">
        <w:rPr>
          <w:rFonts w:cstheme="minorHAnsi"/>
          <w:color w:val="000000"/>
          <w:sz w:val="20"/>
          <w:szCs w:val="20"/>
        </w:rPr>
        <w:t xml:space="preserve"> 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 xml:space="preserve">Регистрованим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Јединицама</w:t>
      </w:r>
      <w:r w:rsidR="00DB79ED" w:rsidRPr="001C509C">
        <w:rPr>
          <w:rFonts w:cstheme="minorHAnsi"/>
          <w:color w:val="000000"/>
          <w:sz w:val="20"/>
          <w:szCs w:val="20"/>
          <w:lang w:val="sr-Cyrl-RS"/>
        </w:rPr>
        <w:t xml:space="preserve">,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(у даљем тексту: Појединци). </w:t>
      </w:r>
      <w:r w:rsidR="003E6D6B" w:rsidRPr="001C509C">
        <w:rPr>
          <w:rFonts w:cstheme="minorHAnsi"/>
          <w:color w:val="000000"/>
          <w:sz w:val="20"/>
          <w:szCs w:val="20"/>
          <w:lang w:val="sr-Cyrl-RS"/>
        </w:rPr>
        <w:t xml:space="preserve">О њиховом </w:t>
      </w:r>
      <w:r w:rsidR="003E081C" w:rsidRPr="001C509C">
        <w:rPr>
          <w:rFonts w:cstheme="minorHAnsi"/>
          <w:color w:val="000000"/>
          <w:sz w:val="20"/>
          <w:szCs w:val="20"/>
          <w:lang w:val="sr-Cyrl-RS"/>
        </w:rPr>
        <w:t>учлањењу, правима и обавезама и искључењу брине Регистрована Јединица.</w:t>
      </w:r>
    </w:p>
    <w:p w14:paraId="604E10FC" w14:textId="3ABDB27F" w:rsidR="00643784" w:rsidRPr="001C509C" w:rsidRDefault="0064378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Појединац</w:t>
      </w:r>
      <w:r w:rsidR="007A51A1" w:rsidRPr="001C509C">
        <w:rPr>
          <w:rFonts w:cstheme="minorHAnsi"/>
          <w:color w:val="000000"/>
          <w:sz w:val="20"/>
          <w:szCs w:val="20"/>
          <w:lang w:val="sr-Cyrl-RS"/>
        </w:rPr>
        <w:t xml:space="preserve">,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може бити члан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 xml:space="preserve"> на територији </w:t>
      </w:r>
      <w:r w:rsidR="00F04137" w:rsidRPr="001C509C">
        <w:rPr>
          <w:rFonts w:cstheme="minorHAnsi"/>
          <w:color w:val="000000"/>
          <w:sz w:val="20"/>
          <w:szCs w:val="20"/>
          <w:lang w:val="sr-Cyrl-RS"/>
        </w:rPr>
        <w:t xml:space="preserve">општине у којој има 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>боравишт</w:t>
      </w:r>
      <w:r w:rsidR="00F04137" w:rsidRPr="001C509C">
        <w:rPr>
          <w:rFonts w:cstheme="minorHAnsi"/>
          <w:color w:val="000000"/>
          <w:sz w:val="20"/>
          <w:szCs w:val="20"/>
          <w:lang w:val="sr-Cyrl-RS"/>
        </w:rPr>
        <w:t>е или пребивалиште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 xml:space="preserve"> и то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само једне 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 xml:space="preserve">Регистроване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Јединице</w:t>
      </w:r>
      <w:r w:rsidR="00A72A6C" w:rsidRPr="001C509C">
        <w:rPr>
          <w:rFonts w:cstheme="minorHAnsi"/>
          <w:color w:val="000000"/>
          <w:sz w:val="20"/>
          <w:szCs w:val="20"/>
          <w:lang w:val="sr-Cyrl-RS"/>
        </w:rPr>
        <w:t xml:space="preserve"> и учествовати у раду Савеза/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Територијалног савеза чији је </w:t>
      </w:r>
      <w:r w:rsidR="00D14BED" w:rsidRPr="001C509C">
        <w:rPr>
          <w:rFonts w:cstheme="minorHAnsi"/>
          <w:color w:val="000000"/>
          <w:sz w:val="20"/>
          <w:szCs w:val="20"/>
          <w:lang w:val="sr-Cyrl-RS"/>
        </w:rPr>
        <w:t xml:space="preserve">Регистрована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Јединица члан, односно да буде</w:t>
      </w:r>
      <w:r w:rsidRPr="001C509C">
        <w:rPr>
          <w:rFonts w:cstheme="minorHAnsi"/>
          <w:color w:val="FF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члан органа </w:t>
      </w:r>
      <w:r w:rsidR="00027049" w:rsidRPr="001C509C">
        <w:rPr>
          <w:rFonts w:cstheme="minorHAnsi"/>
          <w:color w:val="000000"/>
          <w:sz w:val="20"/>
          <w:szCs w:val="20"/>
          <w:lang w:val="sr-Cyrl-RS"/>
        </w:rPr>
        <w:t xml:space="preserve">или тела </w:t>
      </w:r>
      <w:r w:rsidR="00A72A6C" w:rsidRPr="001C509C">
        <w:rPr>
          <w:rFonts w:cstheme="minorHAnsi"/>
          <w:color w:val="000000"/>
          <w:sz w:val="20"/>
          <w:szCs w:val="20"/>
          <w:lang w:val="sr-Cyrl-RS"/>
        </w:rPr>
        <w:t>Савеза/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Територијалног Савеза под условом да је Јединица регистрована као Пуноправни члан тог Савеза. </w:t>
      </w:r>
      <w:r w:rsidR="003E6D6B" w:rsidRPr="001C509C">
        <w:rPr>
          <w:rFonts w:cstheme="minorHAnsi"/>
          <w:color w:val="000000"/>
          <w:sz w:val="20"/>
          <w:szCs w:val="20"/>
          <w:lang w:val="sr-Cyrl-RS"/>
        </w:rPr>
        <w:t>Одрасли могу да пруже подршку и Регистрованим Јединицама ван свог места боравка или пребивалишта.</w:t>
      </w:r>
    </w:p>
    <w:p w14:paraId="0D92EDC4" w14:textId="2C53B2CD" w:rsidR="00DA35B8" w:rsidRPr="001C509C" w:rsidRDefault="00DA35B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Појединци су сврстани </w:t>
      </w:r>
      <w:r w:rsidR="003E6D6B" w:rsidRPr="001C509C">
        <w:rPr>
          <w:rFonts w:cstheme="minorHAnsi"/>
          <w:color w:val="000000"/>
          <w:sz w:val="20"/>
          <w:szCs w:val="20"/>
          <w:lang w:val="sr-Cyrl-RS"/>
        </w:rPr>
        <w:t xml:space="preserve">по узрасту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у </w:t>
      </w:r>
      <w:r w:rsidR="003E6D6B" w:rsidRPr="001C509C">
        <w:rPr>
          <w:rFonts w:cstheme="minorHAnsi"/>
          <w:color w:val="000000"/>
          <w:sz w:val="20"/>
          <w:szCs w:val="20"/>
          <w:lang w:val="sr-Cyrl-RS"/>
        </w:rPr>
        <w:t xml:space="preserve">програмске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категорије одређене Програмом СИС.</w:t>
      </w:r>
      <w:r w:rsidR="00F45C81" w:rsidRPr="001C509C">
        <w:rPr>
          <w:rFonts w:cstheme="minorHAnsi"/>
          <w:color w:val="000000"/>
          <w:sz w:val="20"/>
          <w:szCs w:val="20"/>
          <w:lang w:val="sr-Cyrl-RS"/>
        </w:rPr>
        <w:t xml:space="preserve"> Доња узрасна граница за чланство у СИС је одређена </w:t>
      </w:r>
      <w:r w:rsidR="001C6851" w:rsidRPr="001C509C">
        <w:rPr>
          <w:rFonts w:cstheme="minorHAnsi"/>
          <w:color w:val="000000"/>
          <w:sz w:val="20"/>
          <w:szCs w:val="20"/>
          <w:lang w:val="sr-Cyrl-RS"/>
        </w:rPr>
        <w:t xml:space="preserve">најмлађом </w:t>
      </w:r>
      <w:r w:rsidR="00F45C81" w:rsidRPr="001C509C">
        <w:rPr>
          <w:rFonts w:cstheme="minorHAnsi"/>
          <w:color w:val="000000"/>
          <w:sz w:val="20"/>
          <w:szCs w:val="20"/>
          <w:lang w:val="sr-Cyrl-RS"/>
        </w:rPr>
        <w:t>програмском категоријом.</w:t>
      </w:r>
    </w:p>
    <w:p w14:paraId="14A290A9" w14:textId="166E034E" w:rsidR="00396E3B" w:rsidRPr="001C509C" w:rsidRDefault="00396E3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Одрасли су пунолетне особе</w:t>
      </w:r>
      <w:r w:rsidR="009B4F81" w:rsidRPr="001C509C">
        <w:rPr>
          <w:rFonts w:cstheme="minorHAnsi"/>
          <w:color w:val="000000"/>
          <w:sz w:val="20"/>
          <w:szCs w:val="20"/>
          <w:lang w:val="sr-Cyrl-RS"/>
        </w:rPr>
        <w:t>, чланови Регистрованих Јединица,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9B4F81" w:rsidRPr="001C509C">
        <w:rPr>
          <w:rFonts w:cstheme="minorHAnsi"/>
          <w:color w:val="000000"/>
          <w:sz w:val="20"/>
          <w:szCs w:val="20"/>
          <w:lang w:val="sr-Cyrl-RS"/>
        </w:rPr>
        <w:t>које су у функцији подршке спровођењу Програма СИС за децу и младе.</w:t>
      </w:r>
    </w:p>
    <w:p w14:paraId="63E79D22" w14:textId="77777777" w:rsidR="00793F34" w:rsidRPr="001C509C" w:rsidRDefault="00793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2DEE703C" w14:textId="2D62374F" w:rsidR="00643784" w:rsidRPr="001C509C" w:rsidRDefault="00793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23</w:t>
      </w:r>
      <w:r w:rsidR="0064378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2F547BB9" w14:textId="05F14CD8" w:rsidR="0080659D" w:rsidRPr="001C509C" w:rsidRDefault="0080659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Cs/>
          <w:color w:val="000000"/>
          <w:sz w:val="20"/>
          <w:szCs w:val="20"/>
          <w:lang w:val="sr-Cyrl-RS"/>
        </w:rPr>
        <w:t>Почасни члан је особа која својим угледом доприноси афирмацији Савеза у јавности. Почасног члана бира Скупштина</w:t>
      </w:r>
      <w:r w:rsidR="005A06E2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Савеза</w:t>
      </w:r>
      <w:r w:rsidRPr="001C509C">
        <w:rPr>
          <w:rFonts w:cstheme="minorHAnsi"/>
          <w:bCs/>
          <w:color w:val="000000"/>
          <w:sz w:val="20"/>
          <w:szCs w:val="20"/>
          <w:lang w:val="sr-Cyrl-RS"/>
        </w:rPr>
        <w:t>.</w:t>
      </w:r>
      <w:r w:rsidR="009B4F81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П</w:t>
      </w:r>
      <w:r w:rsidR="00F3017E" w:rsidRPr="001C509C">
        <w:rPr>
          <w:rFonts w:cstheme="minorHAnsi"/>
          <w:bCs/>
          <w:color w:val="000000"/>
          <w:sz w:val="20"/>
          <w:szCs w:val="20"/>
          <w:lang w:val="sr-Cyrl-RS"/>
        </w:rPr>
        <w:t>очасни члан је ослобођен</w:t>
      </w:r>
      <w:r w:rsidR="009B4F81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плаћа</w:t>
      </w:r>
      <w:r w:rsidR="00F3017E" w:rsidRPr="001C509C">
        <w:rPr>
          <w:rFonts w:cstheme="minorHAnsi"/>
          <w:bCs/>
          <w:color w:val="000000"/>
          <w:sz w:val="20"/>
          <w:szCs w:val="20"/>
          <w:lang w:val="sr-Cyrl-RS"/>
        </w:rPr>
        <w:t>ња</w:t>
      </w:r>
      <w:r w:rsidR="009B4F81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чланарин</w:t>
      </w:r>
      <w:r w:rsidR="00F3017E" w:rsidRPr="001C509C">
        <w:rPr>
          <w:rFonts w:cstheme="minorHAnsi"/>
          <w:bCs/>
          <w:color w:val="000000"/>
          <w:sz w:val="20"/>
          <w:szCs w:val="20"/>
          <w:lang w:val="sr-Cyrl-RS"/>
        </w:rPr>
        <w:t>е</w:t>
      </w:r>
      <w:r w:rsidR="009B4F81" w:rsidRPr="001C509C">
        <w:rPr>
          <w:rFonts w:cstheme="minorHAnsi"/>
          <w:bCs/>
          <w:color w:val="000000"/>
          <w:sz w:val="20"/>
          <w:szCs w:val="20"/>
          <w:lang w:val="sr-Cyrl-RS"/>
        </w:rPr>
        <w:t>.</w:t>
      </w:r>
      <w:r w:rsidR="00057EBD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Може да</w:t>
      </w:r>
      <w:r w:rsidR="006325EB" w:rsidRPr="001C509C">
        <w:rPr>
          <w:rFonts w:cstheme="minorHAnsi"/>
          <w:bCs/>
          <w:color w:val="000000"/>
          <w:sz w:val="20"/>
          <w:szCs w:val="20"/>
          <w:lang w:val="sr-Cyrl-RS"/>
        </w:rPr>
        <w:t xml:space="preserve"> </w:t>
      </w:r>
      <w:r w:rsidR="00057EBD" w:rsidRPr="001C509C">
        <w:rPr>
          <w:rFonts w:cstheme="minorHAnsi"/>
          <w:bCs/>
          <w:color w:val="000000"/>
          <w:sz w:val="20"/>
          <w:szCs w:val="20"/>
          <w:lang w:val="sr-Cyrl-RS"/>
        </w:rPr>
        <w:t>учествује у раду Савета.</w:t>
      </w:r>
    </w:p>
    <w:p w14:paraId="69AC7034" w14:textId="77777777" w:rsidR="00057EBD" w:rsidRPr="001C509C" w:rsidRDefault="00057EB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0"/>
          <w:szCs w:val="20"/>
          <w:lang w:val="sr-Cyrl-RS"/>
        </w:rPr>
      </w:pPr>
    </w:p>
    <w:p w14:paraId="4B379E3D" w14:textId="5E62BF30" w:rsidR="0080659D" w:rsidRPr="001C509C" w:rsidRDefault="00057EB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lastRenderedPageBreak/>
        <w:t>Члан 24</w:t>
      </w:r>
      <w:r w:rsidR="0080659D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.</w:t>
      </w:r>
    </w:p>
    <w:p w14:paraId="2FBE698C" w14:textId="497A2288" w:rsidR="00C20399" w:rsidRPr="001C509C" w:rsidRDefault="00643784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 учлањењ</w:t>
      </w:r>
      <w:r w:rsidR="00033564" w:rsidRPr="001C509C">
        <w:rPr>
          <w:rFonts w:cstheme="minorHAnsi"/>
          <w:color w:val="000000"/>
          <w:sz w:val="20"/>
          <w:szCs w:val="20"/>
          <w:lang w:val="sr-Cyrl-RS"/>
        </w:rPr>
        <w:t>у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у Савез</w:t>
      </w:r>
      <w:r w:rsidR="00FF2B54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одлучује </w:t>
      </w:r>
      <w:r w:rsidRPr="00D80E59">
        <w:rPr>
          <w:rFonts w:cstheme="minorHAnsi"/>
          <w:sz w:val="20"/>
          <w:szCs w:val="20"/>
          <w:lang w:val="sr-Cyrl-RS"/>
        </w:rPr>
        <w:t>Скупштина</w:t>
      </w:r>
      <w:r w:rsidRPr="001C509C">
        <w:rPr>
          <w:rFonts w:cstheme="minorHAnsi"/>
          <w:color w:val="FF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Савеза, на основу провере испуњености услова </w:t>
      </w:r>
      <w:r w:rsidR="00110F42" w:rsidRPr="001C509C">
        <w:rPr>
          <w:rFonts w:cstheme="minorHAnsi"/>
          <w:color w:val="000000"/>
          <w:sz w:val="20"/>
          <w:szCs w:val="20"/>
          <w:lang w:val="sr-Cyrl-RS"/>
        </w:rPr>
        <w:t>прописаних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Правилником о регистрацији и евиденцији чланства.</w:t>
      </w:r>
      <w:r w:rsidR="00057EBD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36E3DC1A" w14:textId="77777777" w:rsidR="00A009B4" w:rsidRPr="001C509C" w:rsidRDefault="00A009B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</w:t>
      </w:r>
      <w:r w:rsidR="00E66D31" w:rsidRPr="001C509C">
        <w:rPr>
          <w:rFonts w:cstheme="minorHAnsi"/>
          <w:color w:val="000000"/>
          <w:sz w:val="20"/>
          <w:szCs w:val="20"/>
          <w:lang w:val="sr-Cyrl-RS"/>
        </w:rPr>
        <w:t>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на има право да одбије захтев за учлањење уколико располаже писаним образложењем или доказима да је Јединица деловала у супротности са одредбама Устава, прописа Републике Србије, овог Статута, односно да на други начин не испуњава услове предвиђене Правилником</w:t>
      </w:r>
      <w:r w:rsidR="006D66FA" w:rsidRPr="001C509C">
        <w:rPr>
          <w:rFonts w:cstheme="minorHAnsi"/>
          <w:color w:val="000000"/>
          <w:sz w:val="20"/>
          <w:szCs w:val="20"/>
          <w:lang w:val="sr-Cyrl-RS"/>
        </w:rPr>
        <w:t xml:space="preserve"> о регистрацији и евиденцији чланства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</w:t>
      </w:r>
    </w:p>
    <w:p w14:paraId="5E7FACC8" w14:textId="21284093" w:rsidR="00A009B4" w:rsidRPr="001C509C" w:rsidRDefault="00B5291B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Регистроване</w:t>
      </w:r>
      <w:r w:rsidR="003B0A77" w:rsidRPr="001C509C">
        <w:rPr>
          <w:rFonts w:cstheme="minorHAnsi"/>
          <w:color w:val="000000"/>
          <w:sz w:val="20"/>
          <w:szCs w:val="20"/>
          <w:lang w:val="sr-Cyrl-RS"/>
        </w:rPr>
        <w:t xml:space="preserve"> Јединиц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е</w:t>
      </w:r>
      <w:r w:rsidR="00A009B4" w:rsidRPr="001C509C">
        <w:rPr>
          <w:rFonts w:cstheme="minorHAnsi"/>
          <w:color w:val="000000"/>
          <w:sz w:val="20"/>
          <w:szCs w:val="20"/>
          <w:lang w:val="sr-Cyrl-RS"/>
        </w:rPr>
        <w:t xml:space="preserve"> - Пуноправни чланови</w:t>
      </w:r>
      <w:r w:rsidR="003B0A77" w:rsidRPr="001C509C">
        <w:rPr>
          <w:rFonts w:cstheme="minorHAnsi"/>
          <w:color w:val="000000"/>
          <w:sz w:val="20"/>
          <w:szCs w:val="20"/>
          <w:lang w:val="sr-Cyrl-RS"/>
        </w:rPr>
        <w:t>,</w:t>
      </w:r>
      <w:r w:rsidR="00A009B4" w:rsidRPr="001C509C">
        <w:rPr>
          <w:rFonts w:cstheme="minorHAnsi"/>
          <w:color w:val="000000"/>
          <w:sz w:val="20"/>
          <w:szCs w:val="20"/>
          <w:lang w:val="sr-Cyrl-RS"/>
        </w:rPr>
        <w:t xml:space="preserve"> имају право да гласају на Скупштини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преко својих представника</w:t>
      </w:r>
      <w:r w:rsidR="00A009B4" w:rsidRPr="001C509C">
        <w:rPr>
          <w:rFonts w:cstheme="minorHAnsi"/>
          <w:color w:val="000000"/>
          <w:sz w:val="20"/>
          <w:szCs w:val="20"/>
          <w:lang w:val="sr-Cyrl-RS"/>
        </w:rPr>
        <w:t xml:space="preserve">, да бирају и да њихови чланови - Појединци буду бирани за органе и чланове органа </w:t>
      </w:r>
      <w:r w:rsidR="00D836A5" w:rsidRPr="001C509C">
        <w:rPr>
          <w:rFonts w:cstheme="minorHAnsi"/>
          <w:color w:val="000000"/>
          <w:sz w:val="20"/>
          <w:szCs w:val="20"/>
          <w:lang w:val="sr-Cyrl-RS"/>
        </w:rPr>
        <w:t xml:space="preserve">и тела </w:t>
      </w:r>
      <w:r w:rsidR="00A009B4" w:rsidRPr="001C509C">
        <w:rPr>
          <w:rFonts w:cstheme="minorHAnsi"/>
          <w:color w:val="000000"/>
          <w:sz w:val="20"/>
          <w:szCs w:val="20"/>
          <w:lang w:val="sr-Cyrl-RS"/>
        </w:rPr>
        <w:t>Савеза.</w:t>
      </w:r>
    </w:p>
    <w:p w14:paraId="63145E9A" w14:textId="26B9F7F3" w:rsidR="00A009B4" w:rsidRPr="001C509C" w:rsidRDefault="00B3433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25</w:t>
      </w:r>
      <w:r w:rsidR="00A009B4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1F7E3401" w14:textId="2DBC2D12" w:rsidR="00A009B4" w:rsidRPr="001C509C" w:rsidRDefault="00FF2B54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Чланство </w:t>
      </w:r>
      <w:r w:rsidR="00A009B4" w:rsidRPr="001C509C">
        <w:rPr>
          <w:rFonts w:cstheme="minorHAnsi"/>
          <w:color w:val="000000"/>
          <w:sz w:val="20"/>
          <w:szCs w:val="20"/>
          <w:lang w:val="sr-Cyrl-RS"/>
        </w:rPr>
        <w:t xml:space="preserve">у Савезу престаје иступањем, искључењем и у другим случајевима </w:t>
      </w:r>
      <w:r w:rsidR="00A009B4" w:rsidRPr="00D80E59">
        <w:rPr>
          <w:rFonts w:cstheme="minorHAnsi"/>
          <w:color w:val="000000"/>
          <w:sz w:val="20"/>
          <w:szCs w:val="20"/>
          <w:lang w:val="sr-Cyrl-RS"/>
        </w:rPr>
        <w:t>прописаним Законом.</w:t>
      </w:r>
    </w:p>
    <w:p w14:paraId="479DE015" w14:textId="1AE0C9CC" w:rsidR="008B0EE2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Иступање је вољни чин Регистроване Јединице. </w:t>
      </w:r>
      <w:r w:rsidR="00364CEF" w:rsidRPr="001C509C">
        <w:rPr>
          <w:rFonts w:cstheme="minorHAnsi"/>
          <w:color w:val="000000"/>
          <w:sz w:val="20"/>
          <w:szCs w:val="20"/>
          <w:lang w:val="sr-Cyrl-RS"/>
        </w:rPr>
        <w:t>Регистрована Јединица може поднети одлуку о иступањ</w:t>
      </w:r>
      <w:r w:rsidR="00EB384A" w:rsidRPr="001C509C">
        <w:rPr>
          <w:rFonts w:cstheme="minorHAnsi"/>
          <w:color w:val="000000"/>
          <w:sz w:val="20"/>
          <w:szCs w:val="20"/>
          <w:lang w:val="sr-Cyrl-RS"/>
        </w:rPr>
        <w:t>у</w:t>
      </w:r>
      <w:r w:rsidR="00364CEF" w:rsidRPr="001C509C">
        <w:rPr>
          <w:rFonts w:cstheme="minorHAnsi"/>
          <w:color w:val="000000"/>
          <w:sz w:val="20"/>
          <w:szCs w:val="20"/>
          <w:lang w:val="sr-Cyrl-RS"/>
        </w:rPr>
        <w:t xml:space="preserve"> у било ком тренутку. Сматра се да је Регистрована Јединица</w:t>
      </w:r>
      <w:r w:rsidR="003B2C26" w:rsidRPr="001C509C">
        <w:rPr>
          <w:rFonts w:cstheme="minorHAnsi"/>
          <w:color w:val="000000"/>
          <w:sz w:val="20"/>
          <w:szCs w:val="20"/>
          <w:lang w:val="sr-Cyrl-RS"/>
        </w:rPr>
        <w:t xml:space="preserve"> иступила из С</w:t>
      </w:r>
      <w:r w:rsidR="00EB384A" w:rsidRPr="001C509C">
        <w:rPr>
          <w:rFonts w:cstheme="minorHAnsi"/>
          <w:color w:val="000000"/>
          <w:sz w:val="20"/>
          <w:szCs w:val="20"/>
          <w:lang w:val="sr-Cyrl-RS"/>
        </w:rPr>
        <w:t>а</w:t>
      </w:r>
      <w:r w:rsidR="003B2C26" w:rsidRPr="001C509C">
        <w:rPr>
          <w:rFonts w:cstheme="minorHAnsi"/>
          <w:color w:val="000000"/>
          <w:sz w:val="20"/>
          <w:szCs w:val="20"/>
          <w:lang w:val="sr-Cyrl-RS"/>
        </w:rPr>
        <w:t>веза достављањем одлуке органа Јединице о иступању из С</w:t>
      </w:r>
      <w:r w:rsidR="00EB384A" w:rsidRPr="001C509C">
        <w:rPr>
          <w:rFonts w:cstheme="minorHAnsi"/>
          <w:color w:val="000000"/>
          <w:sz w:val="20"/>
          <w:szCs w:val="20"/>
          <w:lang w:val="sr-Cyrl-RS"/>
        </w:rPr>
        <w:t>а</w:t>
      </w:r>
      <w:r w:rsidR="003B2C26" w:rsidRPr="001C509C">
        <w:rPr>
          <w:rFonts w:cstheme="minorHAnsi"/>
          <w:color w:val="000000"/>
          <w:sz w:val="20"/>
          <w:szCs w:val="20"/>
          <w:lang w:val="sr-Cyrl-RS"/>
        </w:rPr>
        <w:t>веза</w:t>
      </w:r>
      <w:r w:rsidR="00FF2B54" w:rsidRPr="001C509C">
        <w:rPr>
          <w:rFonts w:cstheme="minorHAnsi"/>
          <w:color w:val="000000"/>
          <w:sz w:val="20"/>
          <w:szCs w:val="20"/>
          <w:lang w:val="sr-Cyrl-RS"/>
        </w:rPr>
        <w:t>, а у складу са њеним Статутом.</w:t>
      </w:r>
    </w:p>
    <w:p w14:paraId="0EAA57AE" w14:textId="22E86519" w:rsidR="00F11F34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Одлуку о искључењу Регистров</w:t>
      </w:r>
      <w:r w:rsidR="006D66FA" w:rsidRPr="001C509C">
        <w:rPr>
          <w:rFonts w:cstheme="minorHAnsi"/>
          <w:color w:val="000000"/>
          <w:sz w:val="20"/>
          <w:szCs w:val="20"/>
          <w:lang w:val="sr-Cyrl-RS"/>
        </w:rPr>
        <w:t xml:space="preserve">ане Јединице доноси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Скупштина</w:t>
      </w:r>
      <w:r w:rsidR="00FF2B54"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</w:t>
      </w:r>
    </w:p>
    <w:p w14:paraId="37F25DB7" w14:textId="487B3ADC" w:rsidR="00741E85" w:rsidRPr="001C509C" w:rsidRDefault="00741E8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Старешинство може суспендовати Регистровану Јединицу на одређено време до коначне одлуке Скупштине о искључењу.</w:t>
      </w:r>
      <w:r w:rsidR="00FF2B54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034B49" w:rsidRPr="001C509C">
        <w:rPr>
          <w:rFonts w:cstheme="minorHAnsi"/>
          <w:color w:val="000000"/>
          <w:sz w:val="20"/>
          <w:szCs w:val="20"/>
          <w:lang w:val="sr-Cyrl-RS"/>
        </w:rPr>
        <w:t>Суспензија подразумева губитак свих права члана на одређено време.</w:t>
      </w:r>
    </w:p>
    <w:p w14:paraId="68021576" w14:textId="77777777" w:rsidR="00741E85" w:rsidRPr="001C509C" w:rsidRDefault="00741E8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Разлози за суспензију и искључење су дефинисани у Правилнику о регистрацији и евиденцији чланства.</w:t>
      </w:r>
    </w:p>
    <w:p w14:paraId="5C3239E3" w14:textId="6E32F564" w:rsidR="00BC4ED7" w:rsidRPr="001C509C" w:rsidRDefault="00BC4ED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Жалбу на одлуку о суспензији Регистрована Јединица може поднети Скупштини.</w:t>
      </w:r>
    </w:p>
    <w:p w14:paraId="3A8DEE67" w14:textId="77777777" w:rsidR="00FF2B54" w:rsidRPr="001C509C" w:rsidRDefault="00FF2B5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32FE43DB" w14:textId="5B0612BD" w:rsidR="00F11F34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</w:t>
      </w:r>
      <w:r w:rsidR="00E66F95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6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5F7E094A" w14:textId="77777777" w:rsidR="00F11F34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Права, обавезе и одговорности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Регистроване Јединице - Пуноправног члана су: </w:t>
      </w:r>
    </w:p>
    <w:p w14:paraId="013748D5" w14:textId="77777777" w:rsidR="00F11F34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(1) да спроводи Програм и пош</w:t>
      </w:r>
      <w:r w:rsidR="007F2DC6" w:rsidRPr="001C509C">
        <w:rPr>
          <w:rFonts w:cstheme="minorHAnsi"/>
          <w:sz w:val="20"/>
          <w:szCs w:val="20"/>
          <w:lang w:val="sr-Cyrl-RS"/>
        </w:rPr>
        <w:t>тује Статут Савеза и да подстиче</w:t>
      </w:r>
      <w:r w:rsidRPr="001C509C">
        <w:rPr>
          <w:rFonts w:cstheme="minorHAnsi"/>
          <w:sz w:val="20"/>
          <w:szCs w:val="20"/>
          <w:lang w:val="sr-Cyrl-RS"/>
        </w:rPr>
        <w:t xml:space="preserve"> учешће Појединаца у активностима Савеза; </w:t>
      </w:r>
    </w:p>
    <w:p w14:paraId="40F1CAE7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(2) </w:t>
      </w:r>
      <w:r w:rsidR="003A2944" w:rsidRPr="001C509C">
        <w:rPr>
          <w:rFonts w:cstheme="minorHAnsi"/>
          <w:color w:val="000000"/>
          <w:sz w:val="20"/>
          <w:szCs w:val="20"/>
          <w:lang w:val="sr-Cyrl-RS"/>
        </w:rPr>
        <w:t xml:space="preserve">да даје предлоге за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доношење одлука; </w:t>
      </w:r>
    </w:p>
    <w:p w14:paraId="1701CA40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(3) да равноправно, у складу са демократским односима у Савезу, учествује у одлучивању и да сноси одговорност за донете одлуке; </w:t>
      </w:r>
    </w:p>
    <w:p w14:paraId="3AB8BF62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(4) да учествује у избору органа и чланова органа Савеза; </w:t>
      </w:r>
    </w:p>
    <w:p w14:paraId="5C92ED0A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(5) да Појединци - његови чланови, буду бирани у органе и тела Савеза, а у складу са Статутом и актима Савеза; </w:t>
      </w:r>
    </w:p>
    <w:p w14:paraId="0B9C7BB1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(6) да развија и негује углед Савеза; </w:t>
      </w:r>
    </w:p>
    <w:p w14:paraId="0D41EDBA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(7) да користи средства и услуге Савеза и повластице које Савез обезбеђује својим члановима; </w:t>
      </w:r>
    </w:p>
    <w:p w14:paraId="3549A36E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(8) да њени чланови носе униформу и ознаке Савеза и WОSМ-а у складу са Правилником о униформама и ознакама Савеза; </w:t>
      </w:r>
    </w:p>
    <w:p w14:paraId="650F88E7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(9) да њени чланови предлажу и буду награђивани и одликовани у складу са </w:t>
      </w:r>
      <w:r w:rsidRPr="00D80E59">
        <w:rPr>
          <w:rFonts w:cstheme="minorHAnsi"/>
          <w:color w:val="000000"/>
          <w:sz w:val="20"/>
          <w:szCs w:val="20"/>
          <w:lang w:val="sr-Cyrl-RS"/>
        </w:rPr>
        <w:t>Правилником о одликовањима и признањима СИС;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2003ECDF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(10) да редовно плаћа чланарину у складу са Статутом и актима Савеза; </w:t>
      </w:r>
    </w:p>
    <w:p w14:paraId="51A2F084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(11) да учествује на активностима Савеза и међународним активностима; </w:t>
      </w:r>
    </w:p>
    <w:p w14:paraId="72F1D90F" w14:textId="77777777" w:rsidR="00F11F34" w:rsidRPr="001C509C" w:rsidRDefault="00F11F34" w:rsidP="00BD5664">
      <w:p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(12) да представљају Савез на међународним активностима и активностима других организација и савеза, на којима учешће организује Савез; </w:t>
      </w:r>
    </w:p>
    <w:p w14:paraId="4320FDE0" w14:textId="77777777" w:rsidR="00F11F34" w:rsidRPr="001C509C" w:rsidRDefault="00F11F3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(13) друга права, обавезе и одговорности у складу са актима Савеза. </w:t>
      </w:r>
    </w:p>
    <w:p w14:paraId="49E4853F" w14:textId="77777777" w:rsidR="004438BC" w:rsidRPr="001C509C" w:rsidRDefault="004438B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63B843BA" w14:textId="570E9F5C" w:rsidR="00F11F34" w:rsidRPr="001C509C" w:rsidRDefault="00F11F34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Регистроване Јединице – Придружени чланови имају иста права</w:t>
      </w:r>
      <w:r w:rsidR="00820566" w:rsidRPr="001C509C">
        <w:rPr>
          <w:rFonts w:cstheme="minorHAnsi"/>
          <w:color w:val="000000"/>
          <w:sz w:val="20"/>
          <w:szCs w:val="20"/>
          <w:lang w:val="sr-Cyrl-RS"/>
        </w:rPr>
        <w:t>,</w:t>
      </w:r>
      <w:r w:rsidR="00B24DBA" w:rsidRPr="001C509C">
        <w:rPr>
          <w:rFonts w:cstheme="minorHAnsi"/>
          <w:color w:val="000000"/>
          <w:sz w:val="20"/>
          <w:szCs w:val="20"/>
          <w:lang w:val="sr-Cyrl-RS"/>
        </w:rPr>
        <w:t xml:space="preserve"> обавезе </w:t>
      </w:r>
      <w:r w:rsidR="00820566" w:rsidRPr="001C509C">
        <w:rPr>
          <w:rFonts w:cstheme="minorHAnsi"/>
          <w:color w:val="000000"/>
          <w:sz w:val="20"/>
          <w:szCs w:val="20"/>
          <w:lang w:val="sr-Cyrl-RS"/>
        </w:rPr>
        <w:t xml:space="preserve">и одговорности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као и Пуноправни у смислу става 1, овог члана осим у тачкама 3, 4, 5 и 12.</w:t>
      </w:r>
    </w:p>
    <w:p w14:paraId="6CC4AD68" w14:textId="02F53335" w:rsidR="00112047" w:rsidRPr="001C509C" w:rsidRDefault="00112047" w:rsidP="00BD5664">
      <w:pPr>
        <w:spacing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5. ПОЛИТИКА БЕЗБЕДНОСТИ</w:t>
      </w:r>
    </w:p>
    <w:p w14:paraId="5E1FBF27" w14:textId="77288D5B" w:rsidR="00112047" w:rsidRPr="001C509C" w:rsidRDefault="00112047" w:rsidP="00BD5664">
      <w:pPr>
        <w:spacing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25.</w:t>
      </w:r>
    </w:p>
    <w:p w14:paraId="681B3762" w14:textId="4FC4F7B0" w:rsidR="00112047" w:rsidRPr="001C509C" w:rsidRDefault="00112047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Савез има одговарајућа стручна тела и обучене особе које су задужене за Политику безбедности.</w:t>
      </w:r>
    </w:p>
    <w:p w14:paraId="175C6CC1" w14:textId="4770446C" w:rsidR="00112047" w:rsidRPr="001C509C" w:rsidRDefault="00112047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Савез дефинише процедуру за реаговање у кр</w:t>
      </w:r>
      <w:r w:rsidR="001831F8" w:rsidRPr="001C509C">
        <w:rPr>
          <w:rFonts w:cstheme="minorHAnsi"/>
          <w:color w:val="000000"/>
          <w:sz w:val="20"/>
          <w:szCs w:val="20"/>
          <w:lang w:val="sr-Cyrl-RS"/>
        </w:rPr>
        <w:t>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зним ситуацијама на терену, укључујући безбедност, здравље, несреће, кривична дела, природне катастрофе. Ова процедура укључује ескалацију на одоварајући ниво и саопштава се свим заинтересованим странама. Периодично се ревидира.</w:t>
      </w:r>
    </w:p>
    <w:p w14:paraId="1D4FA3EA" w14:textId="70600974" w:rsidR="00112047" w:rsidRPr="001C509C" w:rsidRDefault="00112047" w:rsidP="00BD5664">
      <w:pPr>
        <w:spacing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lastRenderedPageBreak/>
        <w:t>Полисе осигурања Појединаца и Савеза (за здравље, незгоде, путовања, обавезе, имовину и друго) одговарају сврси и редовно се ревидирају.</w:t>
      </w:r>
    </w:p>
    <w:p w14:paraId="26AC30C3" w14:textId="77777777" w:rsidR="00CC2EC5" w:rsidRPr="001C509C" w:rsidRDefault="00CC2EC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</w:p>
    <w:p w14:paraId="2F0B301B" w14:textId="4C7D1D9A" w:rsidR="00425FB5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6. </w:t>
      </w:r>
      <w:r w:rsidR="00425FB5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ОРГАНИЗОВАЊЕ САВЕЗА И УНУТРАШЊИ ОДНОСИ </w:t>
      </w:r>
    </w:p>
    <w:p w14:paraId="76E56E2A" w14:textId="77777777" w:rsidR="00112047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B41471C" w14:textId="1C06A457" w:rsidR="00425FB5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26</w:t>
      </w:r>
      <w:r w:rsidR="00425FB5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7251EC10" w14:textId="77777777" w:rsidR="00425FB5" w:rsidRPr="001C509C" w:rsidRDefault="00425FB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Појединци се, у оквиру </w:t>
      </w:r>
      <w:r w:rsidR="006D66FA" w:rsidRPr="001C509C">
        <w:rPr>
          <w:rFonts w:cstheme="minorHAnsi"/>
          <w:color w:val="000000"/>
          <w:sz w:val="20"/>
          <w:szCs w:val="20"/>
          <w:lang w:val="sr-Cyrl-RS"/>
        </w:rPr>
        <w:t xml:space="preserve">Регистрованих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Јединица, у складу са Програмом, организују </w:t>
      </w:r>
      <w:r w:rsidRPr="00D80E59">
        <w:rPr>
          <w:rFonts w:cstheme="minorHAnsi"/>
          <w:sz w:val="20"/>
          <w:szCs w:val="20"/>
          <w:lang w:val="sr-Cyrl-RS"/>
        </w:rPr>
        <w:t>по</w:t>
      </w:r>
      <w:r w:rsidR="00D60BB6" w:rsidRPr="00D80E59">
        <w:rPr>
          <w:rFonts w:cstheme="minorHAnsi"/>
          <w:sz w:val="20"/>
          <w:szCs w:val="20"/>
          <w:lang w:val="sr-Cyrl-RS"/>
        </w:rPr>
        <w:t xml:space="preserve"> програмским </w:t>
      </w:r>
      <w:r w:rsidRPr="00D80E59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категоријама (узрасту и полу) у: радне, основне и организационе јединице, а у складу са Правилником о унутрашњој организацији Савеза</w:t>
      </w:r>
      <w:r w:rsidR="00943CA0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2F9BF7C5" w14:textId="0E1AD241" w:rsidR="00425FB5" w:rsidRPr="001C509C" w:rsidRDefault="00425FB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D7D1A2F" w14:textId="77777777" w:rsidR="00425FB5" w:rsidRPr="001C509C" w:rsidRDefault="00425FB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Заједнички назив за све Појединце је ИЗВИЂАЧ. </w:t>
      </w:r>
    </w:p>
    <w:p w14:paraId="136239D8" w14:textId="77777777" w:rsidR="00A009B4" w:rsidRPr="001C509C" w:rsidRDefault="00425FB5" w:rsidP="00BD5664">
      <w:pPr>
        <w:spacing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Заједнички назив за све Појединце на енглеском језику је SCOUT.</w:t>
      </w:r>
    </w:p>
    <w:p w14:paraId="0DC112A1" w14:textId="77777777" w:rsidR="00525A3E" w:rsidRPr="001C509C" w:rsidRDefault="00525A3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</w:p>
    <w:p w14:paraId="104687A6" w14:textId="1C667F13" w:rsidR="00112047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27.</w:t>
      </w:r>
    </w:p>
    <w:p w14:paraId="34EAD136" w14:textId="77777777" w:rsidR="00525A3E" w:rsidRPr="001C509C" w:rsidRDefault="00525A3E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Савезом управљају и руководе:</w:t>
      </w:r>
    </w:p>
    <w:p w14:paraId="2F68DFA8" w14:textId="77777777" w:rsidR="00525A3E" w:rsidRPr="001C509C" w:rsidRDefault="00525A3E" w:rsidP="00BD566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Органи,</w:t>
      </w:r>
    </w:p>
    <w:p w14:paraId="6558FE1B" w14:textId="77777777" w:rsidR="00525A3E" w:rsidRPr="001C509C" w:rsidRDefault="00525A3E" w:rsidP="00BD566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Носиоци функција,</w:t>
      </w:r>
    </w:p>
    <w:p w14:paraId="2F809DE8" w14:textId="77777777" w:rsidR="00112047" w:rsidRPr="001C509C" w:rsidRDefault="00525A3E" w:rsidP="0011204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Тела </w:t>
      </w:r>
      <w:r w:rsidRPr="001C509C">
        <w:rPr>
          <w:rFonts w:cstheme="minorHAnsi"/>
          <w:sz w:val="20"/>
          <w:szCs w:val="20"/>
        </w:rPr>
        <w:t xml:space="preserve">- </w:t>
      </w:r>
      <w:r w:rsidRPr="001C509C">
        <w:rPr>
          <w:rFonts w:cstheme="minorHAnsi"/>
          <w:sz w:val="20"/>
          <w:szCs w:val="20"/>
          <w:lang w:val="sr-Cyrl-RS"/>
        </w:rPr>
        <w:t>стална и повремена.</w:t>
      </w:r>
    </w:p>
    <w:p w14:paraId="26342F80" w14:textId="7436A266" w:rsidR="0062452C" w:rsidRPr="001C509C" w:rsidRDefault="006551A1" w:rsidP="0011204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Појединци преко својих представника</w:t>
      </w:r>
      <w:r w:rsidR="00C63E3C" w:rsidRPr="001C509C">
        <w:rPr>
          <w:rFonts w:cstheme="minorHAnsi"/>
          <w:color w:val="000000"/>
          <w:sz w:val="20"/>
          <w:szCs w:val="20"/>
          <w:lang w:val="sr-Cyrl-RS"/>
        </w:rPr>
        <w:t>/делегата</w:t>
      </w:r>
      <w:r w:rsidR="00A97F56" w:rsidRPr="001C509C">
        <w:rPr>
          <w:rFonts w:cstheme="minorHAnsi"/>
          <w:color w:val="000000"/>
          <w:sz w:val="20"/>
          <w:szCs w:val="20"/>
          <w:lang w:val="sr-Cyrl-RS"/>
        </w:rPr>
        <w:t xml:space="preserve"> Регистрованих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Јединица</w:t>
      </w:r>
      <w:r w:rsidR="00A97F56" w:rsidRPr="001C509C">
        <w:rPr>
          <w:rFonts w:cstheme="minorHAnsi"/>
          <w:color w:val="000000"/>
          <w:sz w:val="20"/>
          <w:szCs w:val="20"/>
          <w:lang w:val="sr-Cyrl-RS"/>
        </w:rPr>
        <w:t>,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у органима и телима Савеза. </w:t>
      </w:r>
    </w:p>
    <w:p w14:paraId="3096DA61" w14:textId="77777777" w:rsidR="00112047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01A379B" w14:textId="2D29B3B1" w:rsidR="000E59E8" w:rsidRPr="001C509C" w:rsidRDefault="001120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28.</w:t>
      </w:r>
    </w:p>
    <w:p w14:paraId="3B0EFE91" w14:textId="77777777" w:rsidR="006551A1" w:rsidRPr="001C509C" w:rsidRDefault="006551A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Органи Савеза су: </w:t>
      </w:r>
    </w:p>
    <w:p w14:paraId="4948DBF0" w14:textId="77777777" w:rsidR="006551A1" w:rsidRPr="001C509C" w:rsidRDefault="006551A1" w:rsidP="00BD5664">
      <w:pPr>
        <w:autoSpaceDE w:val="0"/>
        <w:autoSpaceDN w:val="0"/>
        <w:adjustRightInd w:val="0"/>
        <w:spacing w:after="5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(1) Скупштина; </w:t>
      </w:r>
    </w:p>
    <w:p w14:paraId="0B2A692C" w14:textId="2882CAF4" w:rsidR="006E3713" w:rsidRPr="001C509C" w:rsidRDefault="006551A1" w:rsidP="00BD5664">
      <w:pPr>
        <w:autoSpaceDE w:val="0"/>
        <w:autoSpaceDN w:val="0"/>
        <w:adjustRightInd w:val="0"/>
        <w:spacing w:after="5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(2) </w:t>
      </w:r>
      <w:r w:rsidR="00CA738B" w:rsidRPr="001C509C">
        <w:rPr>
          <w:rFonts w:cstheme="minorHAnsi"/>
          <w:sz w:val="20"/>
          <w:szCs w:val="20"/>
          <w:lang w:val="sr-Cyrl-RS"/>
        </w:rPr>
        <w:t xml:space="preserve">Старешинство; </w:t>
      </w:r>
    </w:p>
    <w:p w14:paraId="75116E6F" w14:textId="60D5F393" w:rsidR="006551A1" w:rsidRPr="001C509C" w:rsidRDefault="006E3713" w:rsidP="00BD5664">
      <w:pPr>
        <w:autoSpaceDE w:val="0"/>
        <w:autoSpaceDN w:val="0"/>
        <w:adjustRightInd w:val="0"/>
        <w:spacing w:after="5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(3) </w:t>
      </w:r>
      <w:r w:rsidR="00CA738B" w:rsidRPr="001C509C">
        <w:rPr>
          <w:rFonts w:cstheme="minorHAnsi"/>
          <w:sz w:val="20"/>
          <w:szCs w:val="20"/>
          <w:lang w:val="sr-Cyrl-RS"/>
        </w:rPr>
        <w:t>Секретаријат</w:t>
      </w:r>
    </w:p>
    <w:p w14:paraId="38C69408" w14:textId="1589818F" w:rsidR="00C63E3C" w:rsidRPr="001C509C" w:rsidRDefault="006551A1" w:rsidP="00BD5664">
      <w:pPr>
        <w:autoSpaceDE w:val="0"/>
        <w:autoSpaceDN w:val="0"/>
        <w:adjustRightInd w:val="0"/>
        <w:spacing w:after="5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(</w:t>
      </w:r>
      <w:r w:rsidR="006E3713" w:rsidRPr="001C509C">
        <w:rPr>
          <w:rFonts w:cstheme="minorHAnsi"/>
          <w:sz w:val="20"/>
          <w:szCs w:val="20"/>
          <w:lang w:val="sr-Cyrl-RS"/>
        </w:rPr>
        <w:t>4</w:t>
      </w:r>
      <w:r w:rsidRPr="001C509C">
        <w:rPr>
          <w:rFonts w:cstheme="minorHAnsi"/>
          <w:sz w:val="20"/>
          <w:szCs w:val="20"/>
          <w:lang w:val="sr-Cyrl-RS"/>
        </w:rPr>
        <w:t xml:space="preserve">) </w:t>
      </w:r>
      <w:r w:rsidR="00CA738B" w:rsidRPr="001C509C">
        <w:rPr>
          <w:rFonts w:cstheme="minorHAnsi"/>
          <w:sz w:val="20"/>
          <w:szCs w:val="20"/>
          <w:lang w:val="sr-Cyrl-RS"/>
        </w:rPr>
        <w:t>Надзорни одбор</w:t>
      </w:r>
    </w:p>
    <w:p w14:paraId="53CEFBFA" w14:textId="77777777" w:rsidR="006551A1" w:rsidRPr="001C509C" w:rsidRDefault="006551A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D45B146" w14:textId="2E110028" w:rsidR="000E59E8" w:rsidRPr="001C509C" w:rsidRDefault="003E542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Органи из </w:t>
      </w:r>
      <w:r w:rsidR="000E59E8" w:rsidRPr="001C509C">
        <w:rPr>
          <w:rFonts w:cstheme="minorHAnsi"/>
          <w:sz w:val="20"/>
          <w:szCs w:val="20"/>
          <w:lang w:val="sr-Cyrl-RS"/>
        </w:rPr>
        <w:t>овог члана делују у оквиру своје улоге и то на следећи начин: Скупштина обезбеђује највиши ниво управљања и легитимности, Старешинство усмерава стратешки развој Савеза, Начелство обликује и унапређује програмску основу и квалитет Програма Савеза, Секретаријат обезбеђује оперативно функционисање Савеза, док Надзорни одбор врши унутрашњу финансијску ревизију и саветовање.</w:t>
      </w:r>
    </w:p>
    <w:p w14:paraId="0D176581" w14:textId="77777777" w:rsidR="000E59E8" w:rsidRPr="001C509C" w:rsidRDefault="000E59E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6A576F8" w14:textId="2B86A74D" w:rsidR="00F456DB" w:rsidRPr="001C509C" w:rsidRDefault="00F456D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Органе </w:t>
      </w:r>
      <w:r w:rsidR="0044719F" w:rsidRPr="001C509C">
        <w:rPr>
          <w:rFonts w:cstheme="minorHAnsi"/>
          <w:sz w:val="20"/>
          <w:szCs w:val="20"/>
          <w:lang w:val="sr-Cyrl-RS"/>
        </w:rPr>
        <w:t xml:space="preserve">Савеза </w:t>
      </w:r>
      <w:r w:rsidR="00CA738B" w:rsidRPr="001C509C">
        <w:rPr>
          <w:rFonts w:cstheme="minorHAnsi"/>
          <w:sz w:val="20"/>
          <w:szCs w:val="20"/>
          <w:lang w:val="sr-Cyrl-RS"/>
        </w:rPr>
        <w:t>под (1</w:t>
      </w:r>
      <w:r w:rsidR="0044719F" w:rsidRPr="001C509C">
        <w:rPr>
          <w:rFonts w:cstheme="minorHAnsi"/>
          <w:sz w:val="20"/>
          <w:szCs w:val="20"/>
          <w:lang w:val="sr-Cyrl-RS"/>
        </w:rPr>
        <w:t>)</w:t>
      </w:r>
      <w:r w:rsidR="00CA738B" w:rsidRPr="001C509C">
        <w:rPr>
          <w:rFonts w:cstheme="minorHAnsi"/>
          <w:sz w:val="20"/>
          <w:szCs w:val="20"/>
          <w:lang w:val="sr-Cyrl-RS"/>
        </w:rPr>
        <w:t xml:space="preserve">, (2), и (4) </w:t>
      </w:r>
      <w:r w:rsidRPr="001C509C">
        <w:rPr>
          <w:rFonts w:cstheme="minorHAnsi"/>
          <w:sz w:val="20"/>
          <w:szCs w:val="20"/>
          <w:lang w:val="sr-Cyrl-RS"/>
        </w:rPr>
        <w:t>бира Скупштина</w:t>
      </w:r>
      <w:r w:rsidR="00CA738B" w:rsidRPr="001C509C">
        <w:rPr>
          <w:rFonts w:cstheme="minorHAnsi"/>
          <w:sz w:val="20"/>
          <w:szCs w:val="20"/>
          <w:lang w:val="sr-Cyrl-RS"/>
        </w:rPr>
        <w:t>, док под (3) бира Старешинство</w:t>
      </w:r>
      <w:r w:rsidRPr="001C509C">
        <w:rPr>
          <w:rFonts w:cstheme="minorHAnsi"/>
          <w:sz w:val="20"/>
          <w:szCs w:val="20"/>
          <w:lang w:val="sr-Cyrl-RS"/>
        </w:rPr>
        <w:t>.</w:t>
      </w:r>
    </w:p>
    <w:p w14:paraId="163B877C" w14:textId="77777777" w:rsidR="00CA738B" w:rsidRPr="001C509C" w:rsidRDefault="00CA73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5D3FDD3D" w14:textId="7975755B" w:rsidR="003E5420" w:rsidRPr="001C509C" w:rsidRDefault="003E542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29.</w:t>
      </w:r>
    </w:p>
    <w:p w14:paraId="5FA4CE37" w14:textId="39FB2525" w:rsidR="00DB66BE" w:rsidRPr="001C509C" w:rsidRDefault="00DB66B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Носиоци функција</w:t>
      </w:r>
      <w:r w:rsidR="003E5420" w:rsidRPr="001C509C">
        <w:rPr>
          <w:rFonts w:cstheme="minorHAnsi"/>
          <w:sz w:val="20"/>
          <w:szCs w:val="20"/>
          <w:lang w:val="sr-Cyrl-RS"/>
        </w:rPr>
        <w:t xml:space="preserve"> у Савезу </w:t>
      </w:r>
      <w:r w:rsidRPr="001C509C">
        <w:rPr>
          <w:rFonts w:cstheme="minorHAnsi"/>
          <w:sz w:val="20"/>
          <w:szCs w:val="20"/>
          <w:lang w:val="sr-Cyrl-RS"/>
        </w:rPr>
        <w:t>су</w:t>
      </w:r>
      <w:r w:rsidR="003E5420" w:rsidRPr="001C509C">
        <w:rPr>
          <w:rFonts w:cstheme="minorHAnsi"/>
          <w:sz w:val="20"/>
          <w:szCs w:val="20"/>
          <w:lang w:val="sr-Cyrl-RS"/>
        </w:rPr>
        <w:t>:</w:t>
      </w:r>
      <w:r w:rsidRPr="001C509C">
        <w:rPr>
          <w:rFonts w:cstheme="minorHAnsi"/>
          <w:sz w:val="20"/>
          <w:szCs w:val="20"/>
          <w:lang w:val="sr-Cyrl-RS"/>
        </w:rPr>
        <w:t xml:space="preserve"> </w:t>
      </w:r>
    </w:p>
    <w:p w14:paraId="4F71F968" w14:textId="395F9B52" w:rsidR="00CA738B" w:rsidRPr="001C509C" w:rsidRDefault="00CA738B" w:rsidP="00BD5664">
      <w:pPr>
        <w:autoSpaceDE w:val="0"/>
        <w:autoSpaceDN w:val="0"/>
        <w:adjustRightInd w:val="0"/>
        <w:spacing w:after="53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1. Старешина</w:t>
      </w:r>
    </w:p>
    <w:p w14:paraId="62B6D94C" w14:textId="77777777" w:rsidR="00AC5740" w:rsidRPr="001C509C" w:rsidRDefault="00CA73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2. </w:t>
      </w:r>
      <w:r w:rsidR="00AC5740" w:rsidRPr="001C509C">
        <w:rPr>
          <w:rFonts w:cstheme="minorHAnsi"/>
          <w:sz w:val="20"/>
          <w:szCs w:val="20"/>
          <w:lang w:val="sr-Cyrl-RS"/>
        </w:rPr>
        <w:t>Заменик Сатрешине</w:t>
      </w:r>
    </w:p>
    <w:p w14:paraId="6EEAE64C" w14:textId="3BF9BDDB" w:rsidR="00CA738B" w:rsidRPr="001C509C" w:rsidRDefault="00AC574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3.Председник Скупштине</w:t>
      </w:r>
    </w:p>
    <w:p w14:paraId="5F014188" w14:textId="6E33596E" w:rsidR="00CA738B" w:rsidRPr="001C509C" w:rsidRDefault="00CA73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4. Лице овлашћено за заступање</w:t>
      </w:r>
      <w:r w:rsidR="003C3A76" w:rsidRPr="001C509C">
        <w:rPr>
          <w:rFonts w:cstheme="minorHAnsi"/>
          <w:sz w:val="20"/>
          <w:szCs w:val="20"/>
          <w:lang w:val="sr-Cyrl-RS"/>
        </w:rPr>
        <w:t>, уколико је потребно више лица</w:t>
      </w:r>
    </w:p>
    <w:p w14:paraId="23D662E5" w14:textId="6504763D" w:rsidR="00CA738B" w:rsidRPr="001C509C" w:rsidRDefault="00CA73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5. Генерални секретар</w:t>
      </w:r>
    </w:p>
    <w:p w14:paraId="4F6B7C31" w14:textId="698839D1" w:rsidR="00CA738B" w:rsidRPr="001C509C" w:rsidRDefault="00CA73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651CDA2B" w14:textId="3A80A1E2" w:rsidR="002D0C76" w:rsidRPr="001C509C" w:rsidRDefault="002D0C76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Носиоце функција под бројем 1-4. </w:t>
      </w:r>
      <w:r w:rsidR="0069391F" w:rsidRPr="001C509C">
        <w:rPr>
          <w:rFonts w:asciiTheme="minorHAnsi" w:hAnsiTheme="minorHAnsi" w:cstheme="minorHAnsi"/>
          <w:sz w:val="20"/>
          <w:szCs w:val="20"/>
          <w:lang w:val="ru-RU"/>
        </w:rPr>
        <w:t>б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ира Скупштина , а под 5. Старешинство.</w:t>
      </w:r>
    </w:p>
    <w:p w14:paraId="59C1D371" w14:textId="77777777" w:rsidR="00C2128A" w:rsidRPr="001C509C" w:rsidRDefault="00C2128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ru-RU"/>
        </w:rPr>
      </w:pPr>
    </w:p>
    <w:p w14:paraId="7BD97030" w14:textId="0C402A23" w:rsidR="00C2128A" w:rsidRPr="001C509C" w:rsidRDefault="00C2128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 xml:space="preserve">Члан </w:t>
      </w:r>
      <w:r w:rsidR="000D50D8" w:rsidRPr="001C509C">
        <w:rPr>
          <w:rFonts w:cstheme="minorHAnsi"/>
          <w:b/>
          <w:color w:val="000000"/>
          <w:sz w:val="20"/>
          <w:szCs w:val="20"/>
          <w:lang w:val="sr-Cyrl-RS"/>
        </w:rPr>
        <w:t>30</w:t>
      </w:r>
      <w:r w:rsidRPr="001C509C">
        <w:rPr>
          <w:rFonts w:cstheme="minorHAnsi"/>
          <w:b/>
          <w:color w:val="000000"/>
          <w:sz w:val="20"/>
          <w:szCs w:val="20"/>
          <w:lang w:val="sr-Cyrl-RS"/>
        </w:rPr>
        <w:t>.</w:t>
      </w:r>
    </w:p>
    <w:p w14:paraId="16F98B9C" w14:textId="77777777" w:rsidR="00C2128A" w:rsidRPr="001C509C" w:rsidRDefault="00C2128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4D1D711" w14:textId="77777777" w:rsidR="006551A1" w:rsidRPr="001C509C" w:rsidRDefault="00A97F56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У Савезу се могу </w:t>
      </w:r>
      <w:r w:rsidR="006551A1" w:rsidRPr="001C509C">
        <w:rPr>
          <w:rFonts w:cstheme="minorHAnsi"/>
          <w:color w:val="000000"/>
          <w:sz w:val="20"/>
          <w:szCs w:val="20"/>
          <w:lang w:val="sr-Cyrl-RS"/>
        </w:rPr>
        <w:t xml:space="preserve"> формирати стална и привремена радна тела. </w:t>
      </w:r>
    </w:p>
    <w:p w14:paraId="11349240" w14:textId="52ECB6CE" w:rsidR="00D963BB" w:rsidRPr="001C509C" w:rsidRDefault="000D50D8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Стална т</w:t>
      </w:r>
      <w:r w:rsidR="00D963BB" w:rsidRPr="001C509C">
        <w:rPr>
          <w:rFonts w:cstheme="minorHAnsi"/>
          <w:sz w:val="20"/>
          <w:szCs w:val="20"/>
          <w:lang w:val="sr-Cyrl-RS"/>
        </w:rPr>
        <w:t>ела које бира  Старешинство су :</w:t>
      </w:r>
    </w:p>
    <w:p w14:paraId="28DB6A62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Статутарни одбор</w:t>
      </w:r>
    </w:p>
    <w:p w14:paraId="048CEFDF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Начелство</w:t>
      </w:r>
    </w:p>
    <w:p w14:paraId="2DDAEF51" w14:textId="57CE5EA9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Повереништво</w:t>
      </w:r>
      <w:r w:rsidR="002556A9" w:rsidRPr="001C509C">
        <w:rPr>
          <w:rFonts w:cstheme="minorHAnsi"/>
          <w:sz w:val="20"/>
          <w:szCs w:val="20"/>
          <w:lang w:val="sr-Cyrl-RS"/>
        </w:rPr>
        <w:t xml:space="preserve"> </w:t>
      </w:r>
    </w:p>
    <w:p w14:paraId="1A4E7231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Савет</w:t>
      </w:r>
    </w:p>
    <w:p w14:paraId="4E7F8529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Савет за међународну сарадњу</w:t>
      </w:r>
    </w:p>
    <w:p w14:paraId="48356DDE" w14:textId="56A07167" w:rsidR="00A46AB7" w:rsidRPr="001C509C" w:rsidRDefault="00A46AB7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Информационо документациони центар (ИДЦ)</w:t>
      </w:r>
    </w:p>
    <w:p w14:paraId="0D245B0D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Кризни штаб</w:t>
      </w:r>
    </w:p>
    <w:p w14:paraId="46C5BD71" w14:textId="77777777" w:rsidR="00D963BB" w:rsidRPr="001C509C" w:rsidRDefault="00D963BB" w:rsidP="00BD5664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Национални тим за одрасле у извиђаштву</w:t>
      </w:r>
    </w:p>
    <w:p w14:paraId="7024F8E3" w14:textId="7F41F2C7" w:rsidR="003017B0" w:rsidRPr="001C509C" w:rsidRDefault="006551A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Скупштина и Старешинство, по потреби, могу формирати и друга тела која имају карактер привремених, за обављање одређених посл</w:t>
      </w:r>
      <w:r w:rsidR="006C00ED" w:rsidRPr="001C509C">
        <w:rPr>
          <w:rFonts w:cstheme="minorHAnsi"/>
          <w:color w:val="000000"/>
          <w:sz w:val="20"/>
          <w:szCs w:val="20"/>
          <w:lang w:val="sr-Cyrl-RS"/>
        </w:rPr>
        <w:t>ова. Делокруг рада привремених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радних тела Савеза</w:t>
      </w:r>
      <w:r w:rsidR="006C00ED" w:rsidRPr="001C509C">
        <w:rPr>
          <w:rFonts w:cstheme="minorHAnsi"/>
          <w:color w:val="000000"/>
          <w:sz w:val="20"/>
          <w:szCs w:val="20"/>
          <w:lang w:val="sr-Cyrl-RS"/>
        </w:rPr>
        <w:t>,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уколико није утврђен овим Статутом</w:t>
      </w:r>
      <w:r w:rsidR="00635A95" w:rsidRPr="001C509C">
        <w:rPr>
          <w:rFonts w:cstheme="minorHAnsi"/>
          <w:color w:val="000000"/>
          <w:sz w:val="20"/>
          <w:szCs w:val="20"/>
          <w:lang w:val="sr-Cyrl-RS"/>
        </w:rPr>
        <w:t xml:space="preserve"> или Пословником о раду Скупштине</w:t>
      </w:r>
      <w:r w:rsidRPr="001C509C">
        <w:rPr>
          <w:rFonts w:cstheme="minorHAnsi"/>
          <w:color w:val="000000"/>
          <w:sz w:val="20"/>
          <w:szCs w:val="20"/>
          <w:lang w:val="sr-Cyrl-RS"/>
        </w:rPr>
        <w:t>, одређује орган који је и формирао тело својом одлуком приликом формирања радног тела</w:t>
      </w:r>
      <w:r w:rsidR="006C00ED" w:rsidRPr="001C509C">
        <w:rPr>
          <w:rFonts w:cstheme="minorHAnsi"/>
          <w:color w:val="000000"/>
          <w:sz w:val="20"/>
          <w:szCs w:val="20"/>
          <w:lang w:val="sr-Cyrl-RS"/>
        </w:rPr>
        <w:t>, а у сарадњи са Националним тимом за одрасле</w:t>
      </w:r>
      <w:r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7E780E74" w14:textId="77777777" w:rsidR="00841A62" w:rsidRPr="001C509C" w:rsidRDefault="00841A6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F54335B" w14:textId="75775801" w:rsidR="00841A62" w:rsidRPr="001C509C" w:rsidRDefault="00841A6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31.</w:t>
      </w:r>
    </w:p>
    <w:p w14:paraId="556D13E6" w14:textId="77777777" w:rsidR="006551A1" w:rsidRPr="001C509C" w:rsidRDefault="006551A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Члан органа </w:t>
      </w:r>
      <w:r w:rsidR="00F14C6A" w:rsidRPr="001C509C">
        <w:rPr>
          <w:rFonts w:cstheme="minorHAnsi"/>
          <w:color w:val="000000"/>
          <w:sz w:val="20"/>
          <w:szCs w:val="20"/>
          <w:lang w:val="sr-Cyrl-RS"/>
        </w:rPr>
        <w:t xml:space="preserve">и тела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Савеза поступа у складу са интересима извиђаштва у Србији израженим у Програму, Статуту, Стратегији развоја и Етичком кодексу, а у доношењу одлука поступа у складу са личним уверењем и дужан је да се стара о поштовању и извршавању одлука органа Савеза чији је члан. </w:t>
      </w:r>
    </w:p>
    <w:p w14:paraId="54A14D13" w14:textId="77777777" w:rsidR="006551A1" w:rsidRPr="001C509C" w:rsidRDefault="006551A1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Старешина Савеза и чланови органа Савеза за свој рад одговарају искључиво Скупштини Савеза и не могу бити позвани на одговорност за своје изражено мишљење и став, уколико је исти у складу са Уставом Републике Србије, Законом о удружењима, Статутом Савеза извиђача Србије, Програмом Савеза, Зaветом и извиђачким законима.</w:t>
      </w:r>
    </w:p>
    <w:p w14:paraId="62A3B613" w14:textId="77777777" w:rsidR="00841A62" w:rsidRPr="001C509C" w:rsidRDefault="00841A62" w:rsidP="00841A62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Све одрасле особе које су на дужностима у органима и телима Савеза дужни су да потпишу међусобни уговор са Савезом у складу са Политиком одраслих у извиђаштву и актима произашлим из ње.</w:t>
      </w:r>
    </w:p>
    <w:p w14:paraId="3D8CECFD" w14:textId="77777777" w:rsidR="00841A62" w:rsidRPr="001C509C" w:rsidRDefault="00841A62" w:rsidP="00841A62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Рад органа и тела се ближе одређује Пословницима о раду сваког органа и тела које сами доносе.</w:t>
      </w:r>
    </w:p>
    <w:p w14:paraId="626C89F0" w14:textId="77777777" w:rsidR="00841A62" w:rsidRPr="001C509C" w:rsidRDefault="00841A62" w:rsidP="00841A62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Критеријуми за избор чланова органа и тела ближе су дефинисани Правилником о изборима и Правилником о унутрашњој организацији.</w:t>
      </w:r>
    </w:p>
    <w:p w14:paraId="78F4A8D5" w14:textId="77777777" w:rsidR="00841A62" w:rsidRPr="001C509C" w:rsidRDefault="00841A62" w:rsidP="00841A62">
      <w:pPr>
        <w:spacing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 xml:space="preserve">СУКОБ ИНТЕРЕСА </w:t>
      </w:r>
    </w:p>
    <w:p w14:paraId="5CFDDBC1" w14:textId="22B92EEC" w:rsidR="00841A62" w:rsidRPr="001C509C" w:rsidRDefault="00841A62" w:rsidP="00841A62">
      <w:pPr>
        <w:spacing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 xml:space="preserve">Члан 32. </w:t>
      </w:r>
    </w:p>
    <w:p w14:paraId="0AF576D1" w14:textId="2287E71B" w:rsidR="00841A62" w:rsidRPr="001C509C" w:rsidRDefault="00841A62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Сваки члан органа Савеза или Тела, као и сваки Носилац функције је дужан да при ступању на дужност потврди да није у сукобу интереса те да током мандата пријави приватне интересе који могу довести до сукоба интереса, у складу са општим актима Савеза.</w:t>
      </w:r>
    </w:p>
    <w:p w14:paraId="05DBF71D" w14:textId="77777777" w:rsidR="00841A62" w:rsidRPr="001C509C" w:rsidRDefault="00841A62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4B16A8AB" w14:textId="738E2DFC" w:rsidR="007F1219" w:rsidRPr="001C509C" w:rsidRDefault="00214931" w:rsidP="00214931">
      <w:pPr>
        <w:spacing w:line="240" w:lineRule="auto"/>
        <w:ind w:firstLine="708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 xml:space="preserve">6.1. </w:t>
      </w:r>
      <w:r w:rsidR="007F1219" w:rsidRPr="001C509C">
        <w:rPr>
          <w:rFonts w:cstheme="minorHAnsi"/>
          <w:b/>
          <w:color w:val="000000"/>
          <w:sz w:val="20"/>
          <w:szCs w:val="20"/>
          <w:lang w:val="sr-Cyrl-RS"/>
        </w:rPr>
        <w:t>СКУПШТИНА</w:t>
      </w:r>
    </w:p>
    <w:p w14:paraId="5CDF8C87" w14:textId="77777777" w:rsidR="002765B3" w:rsidRPr="001C509C" w:rsidRDefault="002765B3" w:rsidP="002765B3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33.</w:t>
      </w:r>
    </w:p>
    <w:p w14:paraId="36E7B58A" w14:textId="071F0CC2" w:rsidR="00635A95" w:rsidRPr="001C509C" w:rsidRDefault="00635A95" w:rsidP="002765B3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Скупштина је највиши орган Савеза.</w:t>
      </w:r>
    </w:p>
    <w:p w14:paraId="23ED78B0" w14:textId="330B4D04" w:rsidR="00781945" w:rsidRPr="001C509C" w:rsidRDefault="00781945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Скупштину чине</w:t>
      </w:r>
      <w:r w:rsidR="00057008" w:rsidRPr="001C509C">
        <w:rPr>
          <w:rFonts w:cstheme="minorHAnsi"/>
          <w:color w:val="000000"/>
          <w:sz w:val="20"/>
          <w:szCs w:val="20"/>
          <w:lang w:val="sr-Cyrl-RS"/>
        </w:rPr>
        <w:t xml:space="preserve"> п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о један представник Пуноправних чланова (у даљем тексту „делегат“) са правом одлучивања</w:t>
      </w:r>
      <w:r w:rsidR="007E53C0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25D607EE" w14:textId="39989C81" w:rsidR="00C06550" w:rsidRPr="001C509C" w:rsidRDefault="00C06550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Скупштини присуствују изабрани органи и тела С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 xml:space="preserve">авеза, представници </w:t>
      </w:r>
      <w:r w:rsidR="004D3654" w:rsidRPr="001C509C">
        <w:rPr>
          <w:rFonts w:cstheme="minorHAnsi"/>
          <w:color w:val="000000"/>
          <w:sz w:val="20"/>
          <w:szCs w:val="20"/>
          <w:lang w:val="sr-Cyrl-RS"/>
        </w:rPr>
        <w:t xml:space="preserve">Придружених Регистрованих Јединица и 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Територијалних Савеза</w:t>
      </w:r>
      <w:r w:rsidR="00E17A75" w:rsidRPr="001C509C">
        <w:rPr>
          <w:rFonts w:cstheme="minorHAnsi"/>
          <w:color w:val="000000"/>
          <w:sz w:val="20"/>
          <w:szCs w:val="20"/>
          <w:lang w:val="sr-Cyrl-RS"/>
        </w:rPr>
        <w:t xml:space="preserve"> без права одлучивања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16EFCD07" w14:textId="250BC5C8" w:rsidR="00B4001D" w:rsidRPr="001C509C" w:rsidRDefault="00B4001D" w:rsidP="002765B3">
      <w:pPr>
        <w:pStyle w:val="BodyText"/>
        <w:ind w:left="0" w:right="114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Скупштини могу присуствовати и друга позвана лица у својству по</w:t>
      </w:r>
      <w:r w:rsidR="007E53C0" w:rsidRPr="001C509C">
        <w:rPr>
          <w:rFonts w:asciiTheme="minorHAnsi" w:hAnsiTheme="minorHAnsi" w:cstheme="minorHAnsi"/>
          <w:sz w:val="20"/>
          <w:szCs w:val="20"/>
          <w:lang w:val="sr-Cyrl-RS"/>
        </w:rPr>
        <w:t>сматрача који немају право одлучивања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, али имају право на </w:t>
      </w:r>
      <w:r w:rsidR="007E53C0" w:rsidRPr="001C509C">
        <w:rPr>
          <w:rFonts w:asciiTheme="minorHAnsi" w:hAnsiTheme="minorHAnsi" w:cstheme="minorHAnsi"/>
          <w:sz w:val="20"/>
          <w:szCs w:val="20"/>
          <w:lang w:val="sr-Cyrl-RS"/>
        </w:rPr>
        <w:t>обраћање Скупштини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14:paraId="7D49E554" w14:textId="77777777" w:rsidR="00B4001D" w:rsidRPr="001C509C" w:rsidRDefault="00B4001D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1EFAE99D" w14:textId="77777777" w:rsidR="003B0A3E" w:rsidRPr="001C509C" w:rsidRDefault="003B0A3E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Сви присутни учествују у раду Скупштине у складу са Пословником о раду Скупштине који усваја Скупштина.</w:t>
      </w:r>
    </w:p>
    <w:p w14:paraId="5E21BD5B" w14:textId="77777777" w:rsidR="002F4477" w:rsidRPr="001C509C" w:rsidRDefault="002F4477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4FAF5ABA" w14:textId="33910962" w:rsidR="002F4477" w:rsidRPr="001C509C" w:rsidRDefault="002F4477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34.</w:t>
      </w:r>
    </w:p>
    <w:p w14:paraId="1AE0EFB3" w14:textId="3861C187" w:rsidR="00344B5E" w:rsidRPr="001C509C" w:rsidRDefault="00344B5E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Кворум за одржавање седнице Скупштине чини </w:t>
      </w:r>
      <w:r w:rsidR="002F4477" w:rsidRPr="001C509C">
        <w:rPr>
          <w:rFonts w:cstheme="minorHAnsi"/>
          <w:color w:val="000000"/>
          <w:sz w:val="20"/>
          <w:szCs w:val="20"/>
          <w:lang w:val="sr-Cyrl-RS"/>
        </w:rPr>
        <w:t xml:space="preserve">проста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већина укупног броја Пуноправних чланова Савеза</w:t>
      </w:r>
      <w:r w:rsidR="0028310B" w:rsidRPr="001C509C">
        <w:rPr>
          <w:rFonts w:cstheme="minorHAnsi"/>
          <w:color w:val="000000"/>
          <w:sz w:val="20"/>
          <w:szCs w:val="20"/>
          <w:lang w:val="sr-Cyrl-RS"/>
        </w:rPr>
        <w:t>.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42585A54" w14:textId="194A1D94" w:rsidR="00344B5E" w:rsidRPr="001C509C" w:rsidRDefault="00916409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Одлуке се доносе простом већином</w:t>
      </w:r>
      <w:r w:rsidR="00344B5E" w:rsidRPr="001C509C">
        <w:rPr>
          <w:rFonts w:cstheme="minorHAnsi"/>
          <w:color w:val="000000"/>
          <w:sz w:val="20"/>
          <w:szCs w:val="20"/>
          <w:lang w:val="sr-Cyrl-RS"/>
        </w:rPr>
        <w:t xml:space="preserve"> укупног броја присутних представн</w:t>
      </w:r>
      <w:r w:rsidR="00CB4CC5" w:rsidRPr="001C509C">
        <w:rPr>
          <w:rFonts w:cstheme="minorHAnsi"/>
          <w:color w:val="000000"/>
          <w:sz w:val="20"/>
          <w:szCs w:val="20"/>
          <w:lang w:val="sr-Cyrl-RS"/>
        </w:rPr>
        <w:t>ика Пуноправних чланова Савеза, осим у случају усвајања Статута,</w:t>
      </w:r>
      <w:r w:rsidR="00D555CB" w:rsidRPr="001C509C">
        <w:rPr>
          <w:rFonts w:cstheme="minorHAnsi"/>
          <w:color w:val="000000"/>
          <w:sz w:val="20"/>
          <w:szCs w:val="20"/>
          <w:lang w:val="sr-Cyrl-RS"/>
        </w:rPr>
        <w:t xml:space="preserve"> ам</w:t>
      </w:r>
      <w:r w:rsidR="002F4477" w:rsidRPr="001C509C">
        <w:rPr>
          <w:rFonts w:cstheme="minorHAnsi"/>
          <w:color w:val="000000"/>
          <w:sz w:val="20"/>
          <w:szCs w:val="20"/>
          <w:lang w:val="sr-Cyrl-RS"/>
        </w:rPr>
        <w:t>а</w:t>
      </w:r>
      <w:r w:rsidR="00D555CB" w:rsidRPr="001C509C">
        <w:rPr>
          <w:rFonts w:cstheme="minorHAnsi"/>
          <w:color w:val="000000"/>
          <w:sz w:val="20"/>
          <w:szCs w:val="20"/>
          <w:lang w:val="sr-Cyrl-RS"/>
        </w:rPr>
        <w:t xml:space="preserve">ндмана на Статут, </w:t>
      </w:r>
      <w:r w:rsidR="00CB4CC5" w:rsidRPr="001C509C">
        <w:rPr>
          <w:rFonts w:cstheme="minorHAnsi"/>
          <w:color w:val="000000"/>
          <w:sz w:val="20"/>
          <w:szCs w:val="20"/>
          <w:lang w:val="sr-Cyrl-RS"/>
        </w:rPr>
        <w:t xml:space="preserve"> статусним променама,</w:t>
      </w:r>
      <w:r w:rsidR="00345AAA" w:rsidRPr="001C509C">
        <w:rPr>
          <w:rFonts w:cstheme="minorHAnsi"/>
          <w:color w:val="000000"/>
          <w:sz w:val="20"/>
          <w:szCs w:val="20"/>
          <w:lang w:val="sr-Cyrl-RS"/>
        </w:rPr>
        <w:t xml:space="preserve"> пријему и искључењу Јединице,</w:t>
      </w:r>
      <w:r w:rsidR="00CB4CC5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CF1650" w:rsidRPr="001C509C">
        <w:rPr>
          <w:rFonts w:cstheme="minorHAnsi"/>
          <w:color w:val="000000"/>
          <w:sz w:val="20"/>
          <w:szCs w:val="20"/>
          <w:lang w:val="sr-Cyrl-RS"/>
        </w:rPr>
        <w:t xml:space="preserve">престанка рада </w:t>
      </w:r>
      <w:r w:rsidR="003B0A3E" w:rsidRPr="001C509C">
        <w:rPr>
          <w:rFonts w:cstheme="minorHAnsi"/>
          <w:color w:val="000000"/>
          <w:sz w:val="20"/>
          <w:szCs w:val="20"/>
          <w:lang w:val="sr-Cyrl-RS"/>
        </w:rPr>
        <w:t>Са</w:t>
      </w:r>
      <w:r w:rsidR="00CF1650" w:rsidRPr="001C509C">
        <w:rPr>
          <w:rFonts w:cstheme="minorHAnsi"/>
          <w:color w:val="000000"/>
          <w:sz w:val="20"/>
          <w:szCs w:val="20"/>
          <w:lang w:val="sr-Cyrl-RS"/>
        </w:rPr>
        <w:t xml:space="preserve">веза и расподели имовине, </w:t>
      </w:r>
      <w:r w:rsidR="00CB4CC5" w:rsidRPr="001C509C">
        <w:rPr>
          <w:rFonts w:cstheme="minorHAnsi"/>
          <w:color w:val="000000"/>
          <w:sz w:val="20"/>
          <w:szCs w:val="20"/>
          <w:lang w:val="sr-Cyrl-RS"/>
        </w:rPr>
        <w:t>када је потребна двотрећинска већина.</w:t>
      </w:r>
    </w:p>
    <w:p w14:paraId="50BBC370" w14:textId="77777777" w:rsidR="002F4477" w:rsidRPr="001C509C" w:rsidRDefault="002F4477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28E1A1D" w14:textId="4E69ED27" w:rsidR="00926ACB" w:rsidRPr="001C509C" w:rsidRDefault="00926ACB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Делегат</w:t>
      </w:r>
      <w:r w:rsidR="002F4477" w:rsidRPr="001C509C">
        <w:rPr>
          <w:rFonts w:cstheme="minorHAnsi"/>
          <w:color w:val="000000"/>
          <w:sz w:val="20"/>
          <w:szCs w:val="20"/>
          <w:lang w:val="sr-Cyrl-RS"/>
        </w:rPr>
        <w:t xml:space="preserve"> има један глас у име Пуноправног члана чији је представник</w:t>
      </w:r>
      <w:r w:rsidR="00FA54FB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344B5E" w:rsidRPr="001C509C">
        <w:rPr>
          <w:rFonts w:cstheme="minorHAnsi"/>
          <w:color w:val="000000"/>
          <w:sz w:val="20"/>
          <w:szCs w:val="20"/>
          <w:lang w:val="sr-Cyrl-RS"/>
        </w:rPr>
        <w:t xml:space="preserve">на Скупштини Савеза. </w:t>
      </w:r>
    </w:p>
    <w:p w14:paraId="308C9CF5" w14:textId="259864E1" w:rsidR="00344B5E" w:rsidRPr="001C509C" w:rsidRDefault="00926ACB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lastRenderedPageBreak/>
        <w:t>Делегат који је спречен да присуствује седници може да пренесе своје  право гласа путем пуномоћја издатог од стране Старешине своје Јединице</w:t>
      </w:r>
      <w:r w:rsidR="004D3654" w:rsidRPr="001C509C">
        <w:rPr>
          <w:rFonts w:cstheme="minorHAnsi"/>
          <w:color w:val="000000"/>
          <w:sz w:val="20"/>
          <w:szCs w:val="20"/>
          <w:lang w:val="sr-Cyrl-RS"/>
        </w:rPr>
        <w:t xml:space="preserve"> другом делегату</w:t>
      </w:r>
      <w:r w:rsidRPr="001C509C">
        <w:rPr>
          <w:rFonts w:cstheme="minorHAnsi"/>
          <w:color w:val="000000"/>
          <w:sz w:val="20"/>
          <w:szCs w:val="20"/>
          <w:lang w:val="sr-Cyrl-RS"/>
        </w:rPr>
        <w:t>. Делегат може имати највише једно пуномоћје за пренос права гласа у име другог Пуноправног члана.</w:t>
      </w:r>
    </w:p>
    <w:p w14:paraId="1D6E355A" w14:textId="77777777" w:rsidR="00080959" w:rsidRPr="001C509C" w:rsidRDefault="00080959" w:rsidP="002765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Скупштина одлучује јавним гласањем осим у случају избора органа и тела. Скупштина може и у другим случајевима да гласа тајно уколико се донесе таква одлука.</w:t>
      </w:r>
    </w:p>
    <w:p w14:paraId="5DF46D66" w14:textId="77777777" w:rsidR="00344B5E" w:rsidRPr="001C509C" w:rsidRDefault="00344B5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</w:p>
    <w:p w14:paraId="31FAC225" w14:textId="3E1690B3" w:rsidR="00F64DC3" w:rsidRPr="001C509C" w:rsidRDefault="00344B5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>Чл</w:t>
      </w:r>
      <w:r w:rsidR="00D1070E" w:rsidRPr="001C509C">
        <w:rPr>
          <w:rFonts w:cstheme="minorHAnsi"/>
          <w:b/>
          <w:bCs/>
          <w:sz w:val="20"/>
          <w:szCs w:val="20"/>
          <w:lang w:val="sr-Cyrl-RS"/>
        </w:rPr>
        <w:t>ан 35</w:t>
      </w:r>
      <w:r w:rsidRPr="001C509C">
        <w:rPr>
          <w:rFonts w:cstheme="minorHAnsi"/>
          <w:b/>
          <w:bCs/>
          <w:sz w:val="20"/>
          <w:szCs w:val="20"/>
          <w:lang w:val="sr-Cyrl-RS"/>
        </w:rPr>
        <w:t xml:space="preserve">. </w:t>
      </w:r>
    </w:p>
    <w:p w14:paraId="7BF6C653" w14:textId="37B00DB4" w:rsidR="00F64DC3" w:rsidRPr="001C509C" w:rsidRDefault="00D1070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bCs/>
          <w:sz w:val="20"/>
          <w:szCs w:val="20"/>
          <w:lang w:val="sr-Cyrl-RS"/>
        </w:rPr>
        <w:t>Надлежности Скупштине</w:t>
      </w:r>
      <w:r w:rsidR="00F64DC3" w:rsidRPr="001C509C">
        <w:rPr>
          <w:rFonts w:cstheme="minorHAnsi"/>
          <w:bCs/>
          <w:sz w:val="20"/>
          <w:szCs w:val="20"/>
          <w:lang w:val="sr-Cyrl-RS"/>
        </w:rPr>
        <w:t>:</w:t>
      </w:r>
    </w:p>
    <w:p w14:paraId="452369E5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Статут Савеза , његове измене и допуне</w:t>
      </w:r>
    </w:p>
    <w:p w14:paraId="7AA246E3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Мисију и Визију</w:t>
      </w:r>
    </w:p>
    <w:p w14:paraId="3E86645B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Пословник о свом раду</w:t>
      </w:r>
    </w:p>
    <w:p w14:paraId="44C4D47F" w14:textId="5BF82A40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стратегију Савеза</w:t>
      </w:r>
      <w:r w:rsidR="000226E0" w:rsidRPr="001C509C">
        <w:rPr>
          <w:rFonts w:cstheme="minorHAnsi"/>
          <w:sz w:val="20"/>
          <w:szCs w:val="20"/>
          <w:lang w:val="sr-Cyrl-RS"/>
        </w:rPr>
        <w:t>,</w:t>
      </w:r>
      <w:r w:rsidRPr="001C509C">
        <w:rPr>
          <w:rFonts w:cstheme="minorHAnsi"/>
          <w:sz w:val="20"/>
          <w:szCs w:val="20"/>
          <w:lang w:val="sr-Cyrl-RS"/>
        </w:rPr>
        <w:t xml:space="preserve"> Политике, Правилнике и друга акта, као и њихове измене и допуне </w:t>
      </w:r>
    </w:p>
    <w:p w14:paraId="4E18D305" w14:textId="4E80504B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Акциони</w:t>
      </w:r>
      <w:r w:rsidR="0006358F" w:rsidRPr="001C509C">
        <w:rPr>
          <w:rFonts w:cstheme="minorHAnsi"/>
          <w:sz w:val="20"/>
          <w:szCs w:val="20"/>
          <w:lang w:val="sr-Cyrl-RS"/>
        </w:rPr>
        <w:t xml:space="preserve"> план за спровођење стратегије</w:t>
      </w:r>
    </w:p>
    <w:p w14:paraId="29643A37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годишњи извештај о раду органа и тела Савеза</w:t>
      </w:r>
    </w:p>
    <w:p w14:paraId="051A09D4" w14:textId="57334CA4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Усваја </w:t>
      </w:r>
      <w:r w:rsidR="0006358F" w:rsidRPr="001C509C">
        <w:rPr>
          <w:rFonts w:cstheme="minorHAnsi"/>
          <w:sz w:val="20"/>
          <w:szCs w:val="20"/>
          <w:lang w:val="sr-Cyrl-RS"/>
        </w:rPr>
        <w:t>годишњи  финансијски извештај</w:t>
      </w:r>
    </w:p>
    <w:p w14:paraId="52F7C62F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Програм за децу и младе, његове измене и допуне</w:t>
      </w:r>
    </w:p>
    <w:p w14:paraId="067ACD73" w14:textId="50E0A5C8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Бира и разрешава</w:t>
      </w:r>
      <w:r w:rsidR="00F956D0" w:rsidRPr="001C509C">
        <w:rPr>
          <w:rFonts w:cstheme="minorHAnsi"/>
          <w:sz w:val="20"/>
          <w:szCs w:val="20"/>
          <w:lang w:val="sr-Cyrl-RS"/>
        </w:rPr>
        <w:t xml:space="preserve"> Председника Скупштине</w:t>
      </w:r>
      <w:r w:rsidR="000226E0" w:rsidRPr="001C509C">
        <w:rPr>
          <w:rFonts w:cstheme="minorHAnsi"/>
          <w:sz w:val="20"/>
          <w:szCs w:val="20"/>
          <w:lang w:val="sr-Cyrl-RS"/>
        </w:rPr>
        <w:t>,</w:t>
      </w:r>
      <w:r w:rsidRPr="001C509C">
        <w:rPr>
          <w:rFonts w:cstheme="minorHAnsi"/>
          <w:sz w:val="20"/>
          <w:szCs w:val="20"/>
          <w:lang w:val="sr-Cyrl-RS"/>
        </w:rPr>
        <w:t xml:space="preserve"> чланове Старешинства</w:t>
      </w:r>
      <w:r w:rsidR="000226E0" w:rsidRPr="001C509C">
        <w:rPr>
          <w:rFonts w:cstheme="minorHAnsi"/>
          <w:sz w:val="20"/>
          <w:szCs w:val="20"/>
          <w:lang w:val="sr-Cyrl-RS"/>
        </w:rPr>
        <w:t>, заступника удружења</w:t>
      </w:r>
      <w:r w:rsidR="001831F8" w:rsidRPr="001C509C">
        <w:rPr>
          <w:rFonts w:cstheme="minorHAnsi"/>
          <w:sz w:val="20"/>
          <w:szCs w:val="20"/>
          <w:lang w:val="sr-Cyrl-RS"/>
        </w:rPr>
        <w:t xml:space="preserve"> ,</w:t>
      </w:r>
      <w:r w:rsidR="000226E0" w:rsidRPr="001C509C">
        <w:rPr>
          <w:rFonts w:cstheme="minorHAnsi"/>
          <w:sz w:val="20"/>
          <w:szCs w:val="20"/>
          <w:lang w:val="sr-Cyrl-RS"/>
        </w:rPr>
        <w:t>чланове Н</w:t>
      </w:r>
      <w:r w:rsidRPr="001C509C">
        <w:rPr>
          <w:rFonts w:cstheme="minorHAnsi"/>
          <w:sz w:val="20"/>
          <w:szCs w:val="20"/>
          <w:lang w:val="sr-Cyrl-RS"/>
        </w:rPr>
        <w:t>адзорног од</w:t>
      </w:r>
      <w:r w:rsidR="000226E0" w:rsidRPr="001C509C">
        <w:rPr>
          <w:rFonts w:cstheme="minorHAnsi"/>
          <w:sz w:val="20"/>
          <w:szCs w:val="20"/>
          <w:lang w:val="sr-Cyrl-RS"/>
        </w:rPr>
        <w:t>бора</w:t>
      </w:r>
    </w:p>
    <w:p w14:paraId="3028561F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Одлучује о удруживању Савеза у савезе удружења, сродне и друге организације</w:t>
      </w:r>
    </w:p>
    <w:p w14:paraId="167CB696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Одлучује о статусним променама Савеза</w:t>
      </w:r>
    </w:p>
    <w:p w14:paraId="49754B5E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Одлучује о престанку рада Савеза</w:t>
      </w:r>
    </w:p>
    <w:p w14:paraId="33D93BCD" w14:textId="77777777" w:rsidR="00F64DC3" w:rsidRPr="001C509C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Доноси одлуку о имовини Савеза у случају престанка рада Савеза</w:t>
      </w:r>
    </w:p>
    <w:p w14:paraId="2FD7FB78" w14:textId="3084A86B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 xml:space="preserve">Одлучује о дисциплинским мерама и жалбама Јединица у складу са </w:t>
      </w:r>
      <w:r w:rsidR="00A90318" w:rsidRPr="00FD29E0">
        <w:rPr>
          <w:rFonts w:cstheme="minorHAnsi"/>
          <w:sz w:val="20"/>
          <w:szCs w:val="20"/>
          <w:lang w:val="sr-Cyrl-RS"/>
        </w:rPr>
        <w:t>Правилницима</w:t>
      </w:r>
    </w:p>
    <w:p w14:paraId="0BD6F5D3" w14:textId="77777777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Доноси одлуку о висини чланарине</w:t>
      </w:r>
    </w:p>
    <w:p w14:paraId="50A16137" w14:textId="77777777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Доноси одлуку о регистрацији Јединица</w:t>
      </w:r>
      <w:r w:rsidR="00FB3389" w:rsidRPr="00FD29E0">
        <w:rPr>
          <w:rFonts w:cstheme="minorHAnsi"/>
          <w:sz w:val="20"/>
          <w:szCs w:val="20"/>
          <w:lang w:val="sr-Cyrl-RS"/>
        </w:rPr>
        <w:t>, пријему нових и иискључењу</w:t>
      </w:r>
      <w:r w:rsidRPr="00FD29E0">
        <w:rPr>
          <w:rFonts w:cstheme="minorHAnsi"/>
          <w:sz w:val="20"/>
          <w:szCs w:val="20"/>
          <w:lang w:val="sr-Cyrl-RS"/>
        </w:rPr>
        <w:t xml:space="preserve"> у складу са Правилником о регистрацији и евиденцији чланства</w:t>
      </w:r>
      <w:r w:rsidR="00F956D0" w:rsidRPr="00FD29E0">
        <w:rPr>
          <w:rFonts w:cstheme="minorHAnsi"/>
          <w:sz w:val="20"/>
          <w:szCs w:val="20"/>
          <w:lang w:val="sr-Cyrl-RS"/>
        </w:rPr>
        <w:t xml:space="preserve">, </w:t>
      </w:r>
    </w:p>
    <w:p w14:paraId="5A1B5258" w14:textId="77777777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 xml:space="preserve">Доноси одлуку о оснивању правних лица у сврху остварења циљева Савеза </w:t>
      </w:r>
    </w:p>
    <w:p w14:paraId="6532F23A" w14:textId="77777777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Усваја одлуке, закључке и друга акта од интереса и значаја за рад Савеза</w:t>
      </w:r>
    </w:p>
    <w:p w14:paraId="4E8E1AB3" w14:textId="45DB8B49" w:rsidR="000B5960" w:rsidRPr="00FD29E0" w:rsidRDefault="000B5960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Разматра иницијативе, предлоге, жалбе</w:t>
      </w:r>
      <w:r w:rsidR="000366D1" w:rsidRPr="00FD29E0">
        <w:rPr>
          <w:rFonts w:cstheme="minorHAnsi"/>
          <w:sz w:val="20"/>
          <w:szCs w:val="20"/>
        </w:rPr>
        <w:t xml:space="preserve"> </w:t>
      </w:r>
      <w:r w:rsidR="000366D1" w:rsidRPr="00FD29E0">
        <w:rPr>
          <w:rFonts w:cstheme="minorHAnsi"/>
          <w:sz w:val="20"/>
          <w:szCs w:val="20"/>
          <w:lang w:val="sr-Cyrl-RS"/>
        </w:rPr>
        <w:t>Регистрованих</w:t>
      </w:r>
      <w:r w:rsidRPr="00FD29E0">
        <w:rPr>
          <w:rFonts w:cstheme="minorHAnsi"/>
          <w:sz w:val="20"/>
          <w:szCs w:val="20"/>
          <w:lang w:val="sr-Cyrl-RS"/>
        </w:rPr>
        <w:t xml:space="preserve"> Јединица</w:t>
      </w:r>
    </w:p>
    <w:p w14:paraId="47399D03" w14:textId="77777777" w:rsidR="00F64DC3" w:rsidRPr="00FD29E0" w:rsidRDefault="00F64DC3" w:rsidP="00BD5664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Одобрава куповину некретнина преко ХХХ динара</w:t>
      </w:r>
    </w:p>
    <w:p w14:paraId="61A049FB" w14:textId="77777777" w:rsidR="000366D1" w:rsidRPr="00FD29E0" w:rsidRDefault="000366D1" w:rsidP="000366D1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Обавља друге послове предвиђене законом</w:t>
      </w:r>
    </w:p>
    <w:p w14:paraId="02C463E5" w14:textId="77777777" w:rsidR="0019684E" w:rsidRPr="001C509C" w:rsidRDefault="0019684E" w:rsidP="00BD5664">
      <w:pPr>
        <w:pStyle w:val="BodyText"/>
        <w:ind w:right="1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pacing w:val="-2"/>
          <w:sz w:val="20"/>
          <w:szCs w:val="20"/>
          <w:lang w:val="sr-Cyrl-RS"/>
        </w:rPr>
        <w:t>У случају не усвајања Финансијског извештаја и/или Извештаја о раду, Скупштина одмах гласа о поверењу Старешини и члановима Старешинства. У случају изгласавања неповерења покреће се изборни поступак.</w:t>
      </w:r>
    </w:p>
    <w:p w14:paraId="5AA21C6D" w14:textId="77777777" w:rsidR="0098661B" w:rsidRPr="001C509C" w:rsidRDefault="0098661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  <w:lang w:val="sr-Cyrl-RS"/>
        </w:rPr>
      </w:pPr>
    </w:p>
    <w:p w14:paraId="7E83F360" w14:textId="211EEEDD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3</w:t>
      </w:r>
      <w:r w:rsidR="0040733D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6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271C958C" w14:textId="77777777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Скупштина ради на </w:t>
      </w:r>
      <w:r w:rsidRPr="001C509C">
        <w:rPr>
          <w:rFonts w:cstheme="minorHAnsi"/>
          <w:sz w:val="20"/>
          <w:szCs w:val="20"/>
          <w:lang w:val="sr-Cyrl-RS"/>
        </w:rPr>
        <w:t xml:space="preserve">седницама. </w:t>
      </w:r>
    </w:p>
    <w:p w14:paraId="0EA1F673" w14:textId="77777777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Седница Скупштине по нач</w:t>
      </w:r>
      <w:r w:rsidR="00E70D2C" w:rsidRPr="001C509C">
        <w:rPr>
          <w:rFonts w:cstheme="minorHAnsi"/>
          <w:color w:val="000000"/>
          <w:sz w:val="20"/>
          <w:szCs w:val="20"/>
          <w:lang w:val="sr-Cyrl-RS"/>
        </w:rPr>
        <w:t>ину сазивања може бити: редовна 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ванредна</w:t>
      </w:r>
      <w:r w:rsidR="00E70D2C" w:rsidRPr="001C509C">
        <w:rPr>
          <w:rFonts w:cstheme="minorHAnsi"/>
          <w:color w:val="000000"/>
          <w:sz w:val="20"/>
          <w:szCs w:val="20"/>
          <w:lang w:val="sr-Cyrl-RS"/>
        </w:rPr>
        <w:t>.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76786467" w14:textId="34D0479A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Редовна седница Скупштине се одржава</w:t>
      </w:r>
      <w:r w:rsidR="0040733D" w:rsidRPr="001C509C">
        <w:rPr>
          <w:rFonts w:cstheme="minorHAnsi"/>
          <w:color w:val="000000"/>
          <w:sz w:val="20"/>
          <w:szCs w:val="20"/>
          <w:lang w:val="sr-Cyrl-RS"/>
        </w:rPr>
        <w:t xml:space="preserve"> најмање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једном годишње, по правилу у првом кварталу године. </w:t>
      </w:r>
    </w:p>
    <w:p w14:paraId="03B0C054" w14:textId="77777777" w:rsidR="00E70D2C" w:rsidRPr="001C509C" w:rsidRDefault="00E70D2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Сваке четврте године на редовној седници се одржавају избори за органе и тела</w:t>
      </w:r>
      <w:r w:rsidR="00ED6F55"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Уколико је из неког разлога потребно изборе извршити мимо редовног мандата то се може урадити и на </w:t>
      </w:r>
      <w:r w:rsidR="00ED7FB1" w:rsidRPr="001C509C">
        <w:rPr>
          <w:rFonts w:cstheme="minorHAnsi"/>
          <w:color w:val="000000"/>
          <w:sz w:val="20"/>
          <w:szCs w:val="20"/>
          <w:lang w:val="sr-Cyrl-RS"/>
        </w:rPr>
        <w:t xml:space="preserve">годишњој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редовној седници, а у складу са  Правилником о изборима.</w:t>
      </w:r>
    </w:p>
    <w:p w14:paraId="2ECF0233" w14:textId="77777777" w:rsidR="00BC276E" w:rsidRPr="001C509C" w:rsidRDefault="00E70D2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Редовну и ванредну</w:t>
      </w:r>
      <w:r w:rsidR="00BC276E" w:rsidRPr="001C509C">
        <w:rPr>
          <w:rFonts w:cstheme="minorHAnsi"/>
          <w:color w:val="000000"/>
          <w:sz w:val="20"/>
          <w:szCs w:val="20"/>
          <w:lang w:val="sr-Cyrl-RS"/>
        </w:rPr>
        <w:t xml:space="preserve"> седницу С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купштине сазива Председник Скупштине</w:t>
      </w:r>
      <w:r w:rsidR="00BC276E" w:rsidRPr="001C509C">
        <w:rPr>
          <w:rFonts w:cstheme="minorHAnsi"/>
          <w:color w:val="000000"/>
          <w:sz w:val="20"/>
          <w:szCs w:val="20"/>
          <w:lang w:val="sr-Cyrl-RS"/>
        </w:rPr>
        <w:t xml:space="preserve"> или у његовом одсуст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ву Старешина Савеза</w:t>
      </w:r>
      <w:r w:rsidR="00BC276E" w:rsidRPr="001C509C">
        <w:rPr>
          <w:rFonts w:cstheme="minorHAnsi"/>
          <w:color w:val="000000"/>
          <w:sz w:val="20"/>
          <w:szCs w:val="20"/>
          <w:lang w:val="sr-Cyrl-RS"/>
        </w:rPr>
        <w:t xml:space="preserve">. </w:t>
      </w:r>
    </w:p>
    <w:p w14:paraId="56943465" w14:textId="77777777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Ванредна седница Скупштине се сазива у следећим случајевима: </w:t>
      </w:r>
    </w:p>
    <w:p w14:paraId="0EAAE6AE" w14:textId="77777777" w:rsidR="00BC276E" w:rsidRPr="001C509C" w:rsidRDefault="00BC276E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(1) на личну иницијативу 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 xml:space="preserve">Председника Скупштине,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или у његовом одсуству 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Старешине Савеза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, </w:t>
      </w:r>
    </w:p>
    <w:p w14:paraId="4D604879" w14:textId="77777777" w:rsidR="00BC276E" w:rsidRPr="001C509C" w:rsidRDefault="00BC276E" w:rsidP="00BD5664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(2) на предлог Старешинства, Надзорног одбора или Статутарног одбора, </w:t>
      </w:r>
    </w:p>
    <w:p w14:paraId="01C92AB2" w14:textId="77777777" w:rsidR="00BC276E" w:rsidRPr="001C509C" w:rsidRDefault="00BC2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(3) на предлог једне трећине Пуноправних чланова Савеза. </w:t>
      </w:r>
    </w:p>
    <w:p w14:paraId="3ABE625C" w14:textId="77777777" w:rsidR="0040733D" w:rsidRPr="001C509C" w:rsidRDefault="0040733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0EB151FE" w14:textId="77777777" w:rsidR="00E44978" w:rsidRPr="001C509C" w:rsidRDefault="00E4497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Ванредна скупштина не може бити изборна. </w:t>
      </w:r>
    </w:p>
    <w:p w14:paraId="43A3383E" w14:textId="77777777" w:rsidR="00E44978" w:rsidRPr="001C509C" w:rsidRDefault="00E4497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У случају да се ванредна седница не одржи због недостатка кворума иницијатива се одбацује. </w:t>
      </w:r>
    </w:p>
    <w:p w14:paraId="67B17A7D" w14:textId="71E224E8" w:rsidR="00E44978" w:rsidRPr="001C509C" w:rsidRDefault="00E4497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Редовна и ванредна седн</w:t>
      </w:r>
      <w:r w:rsidR="00F029A2" w:rsidRPr="001C509C">
        <w:rPr>
          <w:rFonts w:cstheme="minorHAnsi"/>
          <w:color w:val="000000"/>
          <w:sz w:val="20"/>
          <w:szCs w:val="20"/>
          <w:lang w:val="sr-Cyrl-RS"/>
        </w:rPr>
        <w:t>ица Скупштине могу бити електронске</w:t>
      </w:r>
      <w:r w:rsidR="00CC354B" w:rsidRPr="001C509C">
        <w:rPr>
          <w:rFonts w:cstheme="minorHAnsi"/>
          <w:color w:val="000000"/>
          <w:sz w:val="20"/>
          <w:szCs w:val="20"/>
          <w:lang w:val="sr-Cyrl-RS"/>
        </w:rPr>
        <w:t xml:space="preserve"> само у посебним случајевима предвиђеним Пословником</w:t>
      </w:r>
      <w:r w:rsidR="0040733D" w:rsidRPr="001C509C">
        <w:rPr>
          <w:rFonts w:cstheme="minorHAnsi"/>
          <w:color w:val="000000"/>
          <w:sz w:val="20"/>
          <w:szCs w:val="20"/>
          <w:lang w:val="sr-Cyrl-RS"/>
        </w:rPr>
        <w:t xml:space="preserve"> о раду Скупштине</w:t>
      </w:r>
      <w:r w:rsidR="00CC354B" w:rsidRPr="001C509C">
        <w:rPr>
          <w:rFonts w:cstheme="minorHAnsi"/>
          <w:color w:val="000000"/>
          <w:sz w:val="20"/>
          <w:szCs w:val="20"/>
          <w:lang w:val="sr-Cyrl-RS"/>
        </w:rPr>
        <w:t>.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1EB4F0B1" w14:textId="4A8F0301" w:rsidR="00E44978" w:rsidRPr="001C509C" w:rsidRDefault="00F029A2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Електронска</w:t>
      </w:r>
      <w:r w:rsidR="00E44978" w:rsidRPr="001C509C">
        <w:rPr>
          <w:rFonts w:cstheme="minorHAnsi"/>
          <w:color w:val="000000"/>
          <w:sz w:val="20"/>
          <w:szCs w:val="20"/>
          <w:lang w:val="sr-Cyrl-RS"/>
        </w:rPr>
        <w:t xml:space="preserve"> седница се одвија путем конфренцијске везе или путем аудио визуелне опреме, тако да сва лица која учествују у раду Скупштине могу</w:t>
      </w:r>
      <w:r w:rsidR="0040733D" w:rsidRPr="001C509C">
        <w:rPr>
          <w:rFonts w:cstheme="minorHAnsi"/>
          <w:color w:val="000000"/>
          <w:sz w:val="20"/>
          <w:szCs w:val="20"/>
          <w:lang w:val="sr-Cyrl-RS"/>
        </w:rPr>
        <w:t xml:space="preserve"> да се идентификују и </w:t>
      </w:r>
      <w:r w:rsidR="00E44978" w:rsidRPr="001C509C">
        <w:rPr>
          <w:rFonts w:cstheme="minorHAnsi"/>
          <w:color w:val="000000"/>
          <w:sz w:val="20"/>
          <w:szCs w:val="20"/>
          <w:lang w:val="sr-Cyrl-RS"/>
        </w:rPr>
        <w:t xml:space="preserve"> истовремено да комуницирају. Сматра се да су лица која на овај начин учествују лично присутна.</w:t>
      </w:r>
    </w:p>
    <w:p w14:paraId="10007C5A" w14:textId="478BFCF1" w:rsidR="00AF45EE" w:rsidRPr="001C509C" w:rsidRDefault="00CA667A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Редовна</w:t>
      </w:r>
      <w:r w:rsidR="009D2BF6" w:rsidRPr="001C509C">
        <w:rPr>
          <w:rFonts w:cstheme="minorHAnsi"/>
          <w:sz w:val="20"/>
          <w:szCs w:val="20"/>
          <w:lang w:val="sr-Cyrl-RS"/>
        </w:rPr>
        <w:t xml:space="preserve"> </w:t>
      </w:r>
      <w:r w:rsidR="00B52AC4" w:rsidRPr="001C509C">
        <w:rPr>
          <w:rFonts w:cstheme="minorHAnsi"/>
          <w:sz w:val="20"/>
          <w:szCs w:val="20"/>
          <w:lang w:val="sr-Cyrl-RS"/>
        </w:rPr>
        <w:t>седница се зазива најмање 60 дана пре одржавања седнице</w:t>
      </w:r>
      <w:r w:rsidR="00DF40B3">
        <w:rPr>
          <w:rFonts w:cstheme="minorHAnsi"/>
          <w:sz w:val="20"/>
          <w:szCs w:val="20"/>
          <w:lang w:val="sr-Cyrl-RS"/>
        </w:rPr>
        <w:t>,</w:t>
      </w:r>
      <w:r w:rsidR="00B52AC4" w:rsidRPr="001C509C">
        <w:rPr>
          <w:rFonts w:cstheme="minorHAnsi"/>
          <w:sz w:val="20"/>
          <w:szCs w:val="20"/>
          <w:lang w:val="sr-Cyrl-RS"/>
        </w:rPr>
        <w:t xml:space="preserve"> а ванредана 30 дана.</w:t>
      </w:r>
      <w:r w:rsidR="00AF45EE" w:rsidRPr="001C509C">
        <w:rPr>
          <w:rFonts w:cstheme="minorHAnsi"/>
          <w:sz w:val="20"/>
          <w:szCs w:val="20"/>
          <w:lang w:val="sr-Cyrl-RS"/>
        </w:rPr>
        <w:t>Начин сазивања се ближе одређује Пословником о раду Скупштине.</w:t>
      </w:r>
    </w:p>
    <w:p w14:paraId="7DAF3965" w14:textId="4A1926EA" w:rsidR="00067F2C" w:rsidRPr="001C509C" w:rsidRDefault="001B46FC" w:rsidP="005850DF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</w:t>
      </w:r>
      <w:r w:rsidR="00067F2C" w:rsidRPr="001C509C">
        <w:rPr>
          <w:rFonts w:cstheme="minorHAnsi"/>
          <w:b/>
          <w:sz w:val="20"/>
          <w:szCs w:val="20"/>
          <w:lang w:val="sr-Cyrl-RS"/>
        </w:rPr>
        <w:t>2. ПРЕДСЕДНИК СКУПШТИНЕ</w:t>
      </w:r>
    </w:p>
    <w:p w14:paraId="70BA421E" w14:textId="68ECA94A" w:rsidR="00B27089" w:rsidRPr="001C509C" w:rsidRDefault="00B27089" w:rsidP="00B27089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</w:t>
      </w:r>
      <w:r w:rsidR="00D80E59">
        <w:rPr>
          <w:rFonts w:cstheme="minorHAnsi"/>
          <w:b/>
          <w:sz w:val="20"/>
          <w:szCs w:val="20"/>
          <w:lang w:val="sr-Cyrl-RS"/>
        </w:rPr>
        <w:t>л</w:t>
      </w:r>
      <w:r w:rsidRPr="001C509C">
        <w:rPr>
          <w:rFonts w:cstheme="minorHAnsi"/>
          <w:b/>
          <w:sz w:val="20"/>
          <w:szCs w:val="20"/>
          <w:lang w:val="sr-Cyrl-RS"/>
        </w:rPr>
        <w:t>ан 37.</w:t>
      </w:r>
    </w:p>
    <w:p w14:paraId="4639DA71" w14:textId="229C81B8" w:rsidR="00067F2C" w:rsidRPr="001C509C" w:rsidRDefault="00067F2C" w:rsidP="00B27089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Председник Скупштине  сазива и припрема седнице Скупштине и координира рад Савета и Савета за међународну сарадњу. Бира се на  Скупштини на период од 4 године. </w:t>
      </w:r>
    </w:p>
    <w:p w14:paraId="347DF98B" w14:textId="39ACDC27" w:rsidR="00067F2C" w:rsidRPr="001C509C" w:rsidRDefault="005850DF" w:rsidP="005C02A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Надлежности Председника Скупштине</w:t>
      </w:r>
      <w:r w:rsidR="00067F2C" w:rsidRPr="001C509C">
        <w:rPr>
          <w:rFonts w:cstheme="minorHAnsi"/>
          <w:sz w:val="20"/>
          <w:szCs w:val="20"/>
          <w:lang w:val="sr-Cyrl-RS"/>
        </w:rPr>
        <w:t>:</w:t>
      </w:r>
    </w:p>
    <w:p w14:paraId="5FDB10D4" w14:textId="16B6FCEC" w:rsidR="00067F2C" w:rsidRPr="001C509C" w:rsidRDefault="00067F2C" w:rsidP="005C02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Стара се да материјали за седницу Скупштине буду на време достављени Старешинству на усвајање и Регистрованим Јединицама</w:t>
      </w:r>
      <w:r w:rsidR="00A65EBF" w:rsidRPr="001C509C">
        <w:rPr>
          <w:rFonts w:cstheme="minorHAnsi"/>
          <w:sz w:val="20"/>
          <w:szCs w:val="20"/>
          <w:lang w:val="sr-Cyrl-RS"/>
        </w:rPr>
        <w:t>,</w:t>
      </w:r>
    </w:p>
    <w:p w14:paraId="72216BDB" w14:textId="0511ADC6" w:rsidR="00067F2C" w:rsidRPr="001C509C" w:rsidRDefault="00067F2C" w:rsidP="005C02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Председава седницом Скупштине у складу са Пословником ораду Скупштине</w:t>
      </w:r>
      <w:r w:rsidR="006F6DD0" w:rsidRPr="001C509C">
        <w:rPr>
          <w:rFonts w:cstheme="minorHAnsi"/>
          <w:sz w:val="20"/>
          <w:szCs w:val="20"/>
          <w:lang w:val="sr-Cyrl-RS"/>
        </w:rPr>
        <w:t>, иницира ванредне седнице Скупштине</w:t>
      </w:r>
      <w:r w:rsidR="00A65EBF" w:rsidRPr="001C509C">
        <w:rPr>
          <w:rFonts w:cstheme="minorHAnsi"/>
          <w:sz w:val="20"/>
          <w:szCs w:val="20"/>
          <w:lang w:val="sr-Cyrl-RS"/>
        </w:rPr>
        <w:t>,</w:t>
      </w:r>
    </w:p>
    <w:p w14:paraId="07339E68" w14:textId="124435B6" w:rsidR="00067F2C" w:rsidRPr="001C509C" w:rsidRDefault="00067F2C" w:rsidP="005C02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Стара се да Записник са седнице Скупштине буде на време сачињен, послат на усвајање и потписан</w:t>
      </w:r>
      <w:r w:rsidR="00A65EBF" w:rsidRPr="001C509C">
        <w:rPr>
          <w:rFonts w:cstheme="minorHAnsi"/>
          <w:sz w:val="20"/>
          <w:szCs w:val="20"/>
          <w:lang w:val="sr-Cyrl-RS"/>
        </w:rPr>
        <w:t>,</w:t>
      </w:r>
    </w:p>
    <w:p w14:paraId="6250BA58" w14:textId="5DCD441B" w:rsidR="00067F2C" w:rsidRPr="001C509C" w:rsidRDefault="00067F2C" w:rsidP="005C02A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Мотивише и усмерава да  одлуке Скупштине буду спроведене</w:t>
      </w:r>
      <w:r w:rsidR="00A65EBF" w:rsidRPr="001C509C">
        <w:rPr>
          <w:rFonts w:cstheme="minorHAnsi"/>
          <w:sz w:val="20"/>
          <w:szCs w:val="20"/>
          <w:lang w:val="sr-Cyrl-RS"/>
        </w:rPr>
        <w:t>,</w:t>
      </w:r>
    </w:p>
    <w:p w14:paraId="4E09B582" w14:textId="26BABA78" w:rsidR="00067F2C" w:rsidRPr="001C509C" w:rsidRDefault="00067F2C" w:rsidP="00BD566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Иницира формирање и координира рад Савета Савеза и С</w:t>
      </w:r>
      <w:r w:rsidRPr="001C509C">
        <w:rPr>
          <w:rFonts w:cstheme="minorHAnsi"/>
          <w:sz w:val="20"/>
          <w:szCs w:val="20"/>
        </w:rPr>
        <w:t>a</w:t>
      </w:r>
      <w:r w:rsidRPr="001C509C">
        <w:rPr>
          <w:rFonts w:cstheme="minorHAnsi"/>
          <w:sz w:val="20"/>
          <w:szCs w:val="20"/>
          <w:lang w:val="sr-Cyrl-RS"/>
        </w:rPr>
        <w:t>вета за међународну сарадњу</w:t>
      </w:r>
      <w:r w:rsidR="00A65EBF" w:rsidRPr="001C509C">
        <w:rPr>
          <w:rFonts w:cstheme="minorHAnsi"/>
          <w:sz w:val="20"/>
          <w:szCs w:val="20"/>
          <w:lang w:val="sr-Cyrl-RS"/>
        </w:rPr>
        <w:t>,</w:t>
      </w:r>
    </w:p>
    <w:p w14:paraId="65851983" w14:textId="77777777" w:rsidR="00067F2C" w:rsidRPr="001C509C" w:rsidRDefault="00067F2C" w:rsidP="00BD566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Присуствује седницама Старешинства</w:t>
      </w:r>
    </w:p>
    <w:p w14:paraId="64904E54" w14:textId="60C1483B" w:rsidR="00A65EBF" w:rsidRPr="001C509C" w:rsidRDefault="00A65EBF" w:rsidP="00BD5664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Обавља и друге послове од значаја за Савез</w:t>
      </w:r>
    </w:p>
    <w:p w14:paraId="3E3095E6" w14:textId="307A55E0" w:rsidR="007F1219" w:rsidRPr="001C509C" w:rsidRDefault="001B46FC" w:rsidP="00BD5664">
      <w:pPr>
        <w:spacing w:line="240" w:lineRule="auto"/>
        <w:ind w:left="360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</w:t>
      </w:r>
      <w:r w:rsidR="00067F2C" w:rsidRPr="001C509C">
        <w:rPr>
          <w:rFonts w:cstheme="minorHAnsi"/>
          <w:b/>
          <w:sz w:val="20"/>
          <w:szCs w:val="20"/>
          <w:lang w:val="sr-Cyrl-RS"/>
        </w:rPr>
        <w:t xml:space="preserve">3. </w:t>
      </w:r>
      <w:r w:rsidR="00BD0082" w:rsidRPr="001C509C">
        <w:rPr>
          <w:rFonts w:cstheme="minorHAnsi"/>
          <w:b/>
          <w:sz w:val="20"/>
          <w:szCs w:val="20"/>
          <w:lang w:val="sr-Cyrl-RS"/>
        </w:rPr>
        <w:t>СТАРЕШИНСТВО</w:t>
      </w:r>
    </w:p>
    <w:p w14:paraId="68F37431" w14:textId="7942EBEE" w:rsidR="00BD0082" w:rsidRPr="001C509C" w:rsidRDefault="00BD0082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3</w:t>
      </w:r>
      <w:r w:rsidR="00D71A27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8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5EBD5B42" w14:textId="5D173FBA" w:rsidR="00BD0082" w:rsidRPr="001C509C" w:rsidRDefault="00E043BD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Старешинство Савеза је </w:t>
      </w:r>
      <w:r w:rsidR="000B0CDD" w:rsidRPr="001C509C">
        <w:rPr>
          <w:rFonts w:cstheme="minorHAnsi"/>
          <w:color w:val="000000"/>
          <w:sz w:val="20"/>
          <w:szCs w:val="20"/>
          <w:lang w:val="sr-Cyrl-RS"/>
        </w:rPr>
        <w:t xml:space="preserve">орган </w:t>
      </w:r>
      <w:r w:rsidR="00D71A27" w:rsidRPr="001C509C">
        <w:rPr>
          <w:rFonts w:cstheme="minorHAnsi"/>
          <w:color w:val="000000"/>
          <w:sz w:val="20"/>
          <w:szCs w:val="20"/>
          <w:lang w:val="sr-Cyrl-RS"/>
        </w:rPr>
        <w:t xml:space="preserve">Скупштине </w:t>
      </w:r>
      <w:r w:rsidR="000B0CDD" w:rsidRPr="001C509C">
        <w:rPr>
          <w:rFonts w:cstheme="minorHAnsi"/>
          <w:color w:val="000000"/>
          <w:sz w:val="20"/>
          <w:szCs w:val="20"/>
          <w:lang w:val="sr-Cyrl-RS"/>
        </w:rPr>
        <w:t>који управља Свезом између две седнице Скупштине</w:t>
      </w:r>
      <w:r w:rsidR="00BD0082"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Савеза. </w:t>
      </w:r>
    </w:p>
    <w:p w14:paraId="4434EAD0" w14:textId="77777777" w:rsidR="00D71A27" w:rsidRPr="001C509C" w:rsidRDefault="0045304F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</w:t>
      </w:r>
      <w:r w:rsidR="00D71A27" w:rsidRPr="001C509C">
        <w:rPr>
          <w:rFonts w:cstheme="minorHAnsi"/>
          <w:sz w:val="20"/>
          <w:szCs w:val="20"/>
          <w:lang w:val="sr-Cyrl-RS"/>
        </w:rPr>
        <w:t xml:space="preserve">ешинство </w:t>
      </w:r>
      <w:r w:rsidRPr="001C509C">
        <w:rPr>
          <w:rFonts w:cstheme="minorHAnsi"/>
          <w:sz w:val="20"/>
          <w:szCs w:val="20"/>
          <w:lang w:val="sr-Cyrl-RS"/>
        </w:rPr>
        <w:t xml:space="preserve">креира политику и </w:t>
      </w:r>
      <w:r w:rsidR="00FB5B3D" w:rsidRPr="001C509C">
        <w:rPr>
          <w:rFonts w:cstheme="minorHAnsi"/>
          <w:sz w:val="20"/>
          <w:szCs w:val="20"/>
          <w:lang w:val="sr-Cyrl-RS"/>
        </w:rPr>
        <w:t>одређује</w:t>
      </w:r>
      <w:r w:rsidRPr="001C509C">
        <w:rPr>
          <w:rFonts w:cstheme="minorHAnsi"/>
          <w:sz w:val="20"/>
          <w:szCs w:val="20"/>
          <w:lang w:val="sr-Cyrl-RS"/>
        </w:rPr>
        <w:t xml:space="preserve"> стратешки правац Савеза</w:t>
      </w:r>
      <w:r w:rsidR="00FB5B3D" w:rsidRPr="001C509C">
        <w:rPr>
          <w:rFonts w:cstheme="minorHAnsi"/>
          <w:sz w:val="20"/>
          <w:szCs w:val="20"/>
          <w:lang w:val="sr-Cyrl-RS"/>
        </w:rPr>
        <w:t xml:space="preserve"> и дугорочне циљеве</w:t>
      </w:r>
      <w:r w:rsidRPr="001C509C">
        <w:rPr>
          <w:rFonts w:cstheme="minorHAnsi"/>
          <w:sz w:val="20"/>
          <w:szCs w:val="20"/>
          <w:lang w:val="sr-Cyrl-RS"/>
        </w:rPr>
        <w:t xml:space="preserve">. Врши контролу материјално финансијског пословања и одговорно је за законитост рада Савеза. </w:t>
      </w:r>
    </w:p>
    <w:p w14:paraId="2162DC8D" w14:textId="58BB7F39" w:rsidR="0045304F" w:rsidRPr="001C509C" w:rsidRDefault="0045304F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Старешинство може да формира радна тела</w:t>
      </w:r>
      <w:r w:rsidR="00D71A27" w:rsidRPr="001C509C">
        <w:rPr>
          <w:rFonts w:cstheme="minorHAnsi"/>
          <w:sz w:val="20"/>
          <w:szCs w:val="20"/>
          <w:lang w:val="sr-Cyrl-RS"/>
        </w:rPr>
        <w:t xml:space="preserve">, укључити стручњаке ван Савеза као </w:t>
      </w:r>
      <w:r w:rsidR="005F4440" w:rsidRPr="001C509C">
        <w:rPr>
          <w:rFonts w:cstheme="minorHAnsi"/>
          <w:sz w:val="20"/>
          <w:szCs w:val="20"/>
          <w:lang w:val="sr-Cyrl-RS"/>
        </w:rPr>
        <w:t>спољне сарадн</w:t>
      </w:r>
      <w:r w:rsidR="00D71A27" w:rsidRPr="001C509C">
        <w:rPr>
          <w:rFonts w:cstheme="minorHAnsi"/>
          <w:sz w:val="20"/>
          <w:szCs w:val="20"/>
          <w:lang w:val="sr-Cyrl-RS"/>
        </w:rPr>
        <w:t xml:space="preserve">ике, </w:t>
      </w:r>
      <w:r w:rsidRPr="001C509C">
        <w:rPr>
          <w:rFonts w:cstheme="minorHAnsi"/>
          <w:sz w:val="20"/>
          <w:szCs w:val="20"/>
          <w:lang w:val="sr-Cyrl-RS"/>
        </w:rPr>
        <w:t xml:space="preserve"> ради давања мишљења, стручних образложења и предлога из надлежности Старешинства пре разматрања неког предлога на седници Старешинства.</w:t>
      </w:r>
    </w:p>
    <w:p w14:paraId="745E7435" w14:textId="4A83A73F" w:rsidR="00FB5B3D" w:rsidRPr="001C509C" w:rsidRDefault="00FB5B3D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Старешинство је за свој рад одговорно Скупштини.</w:t>
      </w:r>
    </w:p>
    <w:p w14:paraId="68B3E470" w14:textId="77777777" w:rsidR="003438A5" w:rsidRPr="001C509C" w:rsidRDefault="003438A5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Састав Старешинства одражава разноликост постојећег и потенцијалног чланства.</w:t>
      </w:r>
    </w:p>
    <w:p w14:paraId="584F8702" w14:textId="3B0A78B4" w:rsidR="00BD0082" w:rsidRPr="001C509C" w:rsidRDefault="00BD0082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Члан Старешинства може бити само 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 xml:space="preserve">пунолетни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Појединац</w:t>
      </w:r>
      <w:r w:rsidR="009010F7" w:rsidRPr="001C509C">
        <w:rPr>
          <w:rFonts w:cstheme="minorHAnsi"/>
          <w:color w:val="000000"/>
          <w:sz w:val="20"/>
          <w:szCs w:val="20"/>
          <w:lang w:val="sr-Cyrl-RS"/>
        </w:rPr>
        <w:t>, члан Пуно</w:t>
      </w:r>
      <w:r w:rsidR="00153D3C" w:rsidRPr="001C509C">
        <w:rPr>
          <w:rFonts w:cstheme="minorHAnsi"/>
          <w:color w:val="000000"/>
          <w:sz w:val="20"/>
          <w:szCs w:val="20"/>
          <w:lang w:val="sr-Cyrl-RS"/>
        </w:rPr>
        <w:t>правног члана Савеза</w:t>
      </w:r>
      <w:r w:rsidR="006E3252" w:rsidRPr="001C509C">
        <w:rPr>
          <w:rFonts w:cstheme="minorHAnsi"/>
          <w:color w:val="000000"/>
          <w:sz w:val="20"/>
          <w:szCs w:val="20"/>
          <w:lang w:val="sr-Cyrl-RS"/>
        </w:rPr>
        <w:t>, држављанин Републике Србије</w:t>
      </w:r>
      <w:r w:rsidR="00153D3C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6D1DD446" w14:textId="77777777" w:rsidR="00775510" w:rsidRPr="001C509C" w:rsidRDefault="00775510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037BB68A" w14:textId="44F10371" w:rsidR="00775510" w:rsidRPr="001C509C" w:rsidRDefault="00775510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39.</w:t>
      </w:r>
    </w:p>
    <w:p w14:paraId="7DFB4E42" w14:textId="2DF6CF2A" w:rsidR="003438A5" w:rsidRPr="001C509C" w:rsidRDefault="00BD0082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Старешинство чини 1</w:t>
      </w:r>
      <w:r w:rsidR="00B41A75" w:rsidRPr="001C509C">
        <w:rPr>
          <w:rFonts w:cstheme="minorHAnsi"/>
          <w:sz w:val="20"/>
          <w:szCs w:val="20"/>
          <w:lang w:val="sr-Cyrl-RS"/>
        </w:rPr>
        <w:t>1</w:t>
      </w:r>
      <w:r w:rsidR="002E4A32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чланова</w:t>
      </w:r>
      <w:r w:rsidR="002E4A32" w:rsidRPr="001C509C">
        <w:rPr>
          <w:rFonts w:cstheme="minorHAnsi"/>
          <w:sz w:val="20"/>
          <w:szCs w:val="20"/>
          <w:lang w:val="sr-Cyrl-RS"/>
        </w:rPr>
        <w:t xml:space="preserve"> које је изабрала Скупштина</w:t>
      </w:r>
      <w:r w:rsidR="003438A5" w:rsidRPr="001C509C">
        <w:rPr>
          <w:rFonts w:cstheme="minorHAnsi"/>
          <w:sz w:val="20"/>
          <w:szCs w:val="20"/>
          <w:lang w:val="sr-Cyrl-RS"/>
        </w:rPr>
        <w:t xml:space="preserve"> </w:t>
      </w:r>
      <w:r w:rsidR="005C174B" w:rsidRPr="001C509C">
        <w:rPr>
          <w:rFonts w:cstheme="minorHAnsi"/>
          <w:sz w:val="20"/>
          <w:szCs w:val="20"/>
          <w:lang w:val="sr-Cyrl-RS"/>
        </w:rPr>
        <w:t xml:space="preserve">тајним гласањем </w:t>
      </w:r>
      <w:r w:rsidR="003438A5" w:rsidRPr="001C509C">
        <w:rPr>
          <w:rFonts w:cstheme="minorHAnsi"/>
          <w:sz w:val="20"/>
          <w:szCs w:val="20"/>
          <w:lang w:val="sr-Cyrl-RS"/>
        </w:rPr>
        <w:t>и то :</w:t>
      </w:r>
    </w:p>
    <w:p w14:paraId="2CF647D1" w14:textId="0497EAE5" w:rsidR="00067F2C" w:rsidRPr="001C509C" w:rsidRDefault="003A05A7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(1)   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>2  са територије града Београда</w:t>
      </w:r>
    </w:p>
    <w:p w14:paraId="7F2DF0EB" w14:textId="2B95CEEF" w:rsidR="00067F2C" w:rsidRPr="001C509C" w:rsidRDefault="003A05A7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(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>2</w:t>
      </w:r>
      <w:r w:rsidRPr="001C509C">
        <w:rPr>
          <w:rFonts w:cstheme="minorHAnsi"/>
          <w:color w:val="000000"/>
          <w:sz w:val="20"/>
          <w:szCs w:val="20"/>
          <w:lang w:val="sr-Cyrl-RS"/>
        </w:rPr>
        <w:t>)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 2 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 xml:space="preserve">са територије </w:t>
      </w:r>
      <w:r w:rsidR="00067F2C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232748" w:rsidRPr="001C509C">
        <w:rPr>
          <w:rFonts w:cstheme="minorHAnsi"/>
          <w:color w:val="000000"/>
          <w:sz w:val="20"/>
          <w:szCs w:val="20"/>
          <w:lang w:val="sr-Cyrl-RS"/>
        </w:rPr>
        <w:t xml:space="preserve"> АП </w:t>
      </w:r>
      <w:r w:rsidR="00067F2C" w:rsidRPr="001C509C">
        <w:rPr>
          <w:rFonts w:cstheme="minorHAnsi"/>
          <w:color w:val="000000"/>
          <w:sz w:val="20"/>
          <w:szCs w:val="20"/>
          <w:lang w:val="sr-Cyrl-RS"/>
        </w:rPr>
        <w:t>Војводине</w:t>
      </w:r>
    </w:p>
    <w:p w14:paraId="208058F7" w14:textId="033D46F6" w:rsidR="003438A5" w:rsidRPr="001C509C" w:rsidRDefault="003A05A7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(3)  2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 xml:space="preserve"> са територије </w:t>
      </w:r>
      <w:r w:rsidR="00232748" w:rsidRPr="001C509C">
        <w:rPr>
          <w:rFonts w:cstheme="minorHAnsi"/>
          <w:color w:val="000000"/>
          <w:sz w:val="20"/>
          <w:szCs w:val="20"/>
          <w:lang w:val="sr-Cyrl-RS"/>
        </w:rPr>
        <w:t xml:space="preserve"> града </w:t>
      </w:r>
      <w:r w:rsidR="0040668C" w:rsidRPr="001C509C">
        <w:rPr>
          <w:rFonts w:cstheme="minorHAnsi"/>
          <w:color w:val="000000"/>
          <w:sz w:val="20"/>
          <w:szCs w:val="20"/>
          <w:lang w:val="sr-Cyrl-RS"/>
        </w:rPr>
        <w:t>Ни</w:t>
      </w:r>
      <w:r w:rsidR="003438A5" w:rsidRPr="001C509C">
        <w:rPr>
          <w:rFonts w:cstheme="minorHAnsi"/>
          <w:color w:val="000000"/>
          <w:sz w:val="20"/>
          <w:szCs w:val="20"/>
          <w:lang w:val="sr-Cyrl-RS"/>
        </w:rPr>
        <w:t xml:space="preserve">ша </w:t>
      </w:r>
    </w:p>
    <w:p w14:paraId="76E1BD4A" w14:textId="441EE581" w:rsidR="003438A5" w:rsidRPr="001C509C" w:rsidRDefault="003A05A7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(4)  </w:t>
      </w:r>
      <w:r w:rsidR="00624404" w:rsidRPr="001C509C">
        <w:rPr>
          <w:rFonts w:cstheme="minorHAnsi"/>
          <w:color w:val="000000"/>
          <w:sz w:val="20"/>
          <w:szCs w:val="20"/>
          <w:lang w:val="sr-Cyrl-RS"/>
        </w:rPr>
        <w:t>5 из других</w:t>
      </w:r>
      <w:r w:rsidR="0040668C" w:rsidRPr="001C509C">
        <w:rPr>
          <w:rFonts w:cstheme="minorHAnsi"/>
          <w:color w:val="000000"/>
          <w:sz w:val="20"/>
          <w:szCs w:val="20"/>
          <w:lang w:val="sr-Cyrl-RS"/>
        </w:rPr>
        <w:t xml:space="preserve"> делова територије Републике Србије </w:t>
      </w:r>
      <w:r w:rsidR="00624404" w:rsidRPr="001C509C">
        <w:rPr>
          <w:rFonts w:cstheme="minorHAnsi"/>
          <w:color w:val="000000"/>
          <w:sz w:val="20"/>
          <w:szCs w:val="20"/>
          <w:lang w:val="sr-Cyrl-RS"/>
        </w:rPr>
        <w:t>који нису горе наведени</w:t>
      </w:r>
    </w:p>
    <w:p w14:paraId="60BB1BB9" w14:textId="2C65738C" w:rsidR="003A05A7" w:rsidRPr="001C509C" w:rsidRDefault="003A05A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Бар један од кандидата под тачкама (1), (2) , (3) </w:t>
      </w:r>
      <w:r w:rsidR="009B6F68" w:rsidRPr="001C509C">
        <w:rPr>
          <w:rFonts w:cstheme="minorHAnsi"/>
          <w:color w:val="000000"/>
          <w:sz w:val="20"/>
          <w:szCs w:val="20"/>
          <w:lang w:val="sr-Cyrl-RS"/>
        </w:rPr>
        <w:t xml:space="preserve">и бар два кандидата под тачком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(4) </w:t>
      </w:r>
      <w:r w:rsidR="009B6F68" w:rsidRPr="001C509C">
        <w:rPr>
          <w:rFonts w:cstheme="minorHAnsi"/>
          <w:color w:val="000000"/>
          <w:sz w:val="20"/>
          <w:szCs w:val="20"/>
          <w:lang w:val="sr-Cyrl-RS"/>
        </w:rPr>
        <w:t>треба да буду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млађи од 30 година и бар један</w:t>
      </w:r>
      <w:r w:rsidR="009B6F68" w:rsidRPr="001C509C">
        <w:rPr>
          <w:rFonts w:cstheme="minorHAnsi"/>
          <w:color w:val="000000"/>
          <w:sz w:val="20"/>
          <w:szCs w:val="20"/>
          <w:lang w:val="sr-Cyrl-RS"/>
        </w:rPr>
        <w:t xml:space="preserve"> под тачкама (1), (2) , (3) и (4)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да је мање заступљеног пола по</w:t>
      </w:r>
      <w:r w:rsidR="00163FD9" w:rsidRPr="001C509C">
        <w:rPr>
          <w:rFonts w:cstheme="minorHAnsi"/>
          <w:color w:val="000000"/>
          <w:sz w:val="20"/>
          <w:szCs w:val="20"/>
          <w:lang w:val="sr-Cyrl-RS"/>
        </w:rPr>
        <w:t xml:space="preserve"> статистичким пријавама Јединица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за ту годину.</w:t>
      </w:r>
    </w:p>
    <w:p w14:paraId="4D27BD9D" w14:textId="7E4B0168" w:rsidR="00BD0082" w:rsidRPr="001C509C" w:rsidRDefault="00964491" w:rsidP="009866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У Старешинству не може бити више од једног  члана из ист</w:t>
      </w:r>
      <w:r w:rsidR="00775510" w:rsidRPr="001C509C">
        <w:rPr>
          <w:rFonts w:cstheme="minorHAnsi"/>
          <w:color w:val="000000"/>
          <w:sz w:val="20"/>
          <w:szCs w:val="20"/>
          <w:lang w:val="sr-Cyrl-RS"/>
        </w:rPr>
        <w:t>е Регистроване Јединице- П</w:t>
      </w:r>
      <w:r w:rsidR="00BC14C0" w:rsidRPr="001C509C">
        <w:rPr>
          <w:rFonts w:cstheme="minorHAnsi"/>
          <w:color w:val="000000"/>
          <w:sz w:val="20"/>
          <w:szCs w:val="20"/>
          <w:lang w:val="sr-Cyrl-RS"/>
        </w:rPr>
        <w:t>уноправног члана.</w:t>
      </w:r>
      <w:r w:rsidR="00067F2C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65ADD7E3" w14:textId="77777777" w:rsidR="0045304F" w:rsidRPr="001C509C" w:rsidRDefault="0045304F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Чланови Старешинства морају  имати у фокусу интересе Савеза као целине и неће сматрати себе, нити ће бити сматрани, као представници било које Јединице или Територијалног Савеза.</w:t>
      </w:r>
    </w:p>
    <w:p w14:paraId="3E6F159C" w14:textId="3491879A" w:rsidR="00684033" w:rsidRPr="001C509C" w:rsidRDefault="00FB5B3D" w:rsidP="005C174B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Чланови Старешинства су дужни да пријаве сваки могући сукоб интереса.</w:t>
      </w:r>
    </w:p>
    <w:p w14:paraId="1138373F" w14:textId="1A12A1C3" w:rsidR="00345797" w:rsidRPr="001C509C" w:rsidRDefault="003C2C91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40</w:t>
      </w:r>
      <w:r w:rsidR="00345797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34AC1E9D" w14:textId="77777777" w:rsidR="00345797" w:rsidRPr="001C509C" w:rsidRDefault="0034579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Старешинство Савеза ради у седницама. </w:t>
      </w:r>
    </w:p>
    <w:p w14:paraId="0242A46C" w14:textId="7F0F1182" w:rsidR="00FB5B3D" w:rsidRPr="001C509C" w:rsidRDefault="00FB5B3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Старешина Савеза извиђача Војводине, Старешина Савеза извиђача Косова и Метохије, Старешина Савеза извиђача Београда и Старешина Савеза извиђача града Ниша,  Генерални секретар, начелник СИС, начелник за међународну сарадњу, Председник Скупштине, Представник Статутарног и Надзорног одбора,</w:t>
      </w:r>
      <w:r w:rsidR="005F4440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присиствују седницама </w:t>
      </w:r>
      <w:r w:rsidRPr="001C509C">
        <w:rPr>
          <w:rFonts w:cstheme="minorHAnsi"/>
          <w:sz w:val="20"/>
          <w:szCs w:val="20"/>
          <w:lang w:val="sr-Cyrl-RS"/>
        </w:rPr>
        <w:t>Старешинства без права одлучивања</w:t>
      </w:r>
      <w:r w:rsidR="00400DF2" w:rsidRPr="001C509C">
        <w:rPr>
          <w:rFonts w:cstheme="minorHAnsi"/>
          <w:sz w:val="20"/>
          <w:szCs w:val="20"/>
          <w:lang w:val="sr-Cyrl-RS"/>
        </w:rPr>
        <w:t>. Старешина може позвати и друга стручна лица, уколико су њихова знања потребна, али без права одлучивања.</w:t>
      </w:r>
    </w:p>
    <w:p w14:paraId="51AA852C" w14:textId="30943024" w:rsidR="00FB5B3D" w:rsidRPr="001C509C" w:rsidRDefault="00FB5B3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Старешинство на првој седници бира Старешину и Заменика Старешине од изабраних чланова Старешинства у складу са Правилником о изборима.</w:t>
      </w:r>
      <w:r w:rsidR="008C5A15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1045EADE" w14:textId="750C2304" w:rsidR="00FB5B3D" w:rsidRPr="001C509C" w:rsidRDefault="00FB5B3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lastRenderedPageBreak/>
        <w:t>Начин рада Старешинства се регулише Пословником о раду Старешинства који доноси Старешинство</w:t>
      </w:r>
      <w:r w:rsidR="008C5A15" w:rsidRPr="001C509C">
        <w:rPr>
          <w:rFonts w:cstheme="minorHAnsi"/>
          <w:color w:val="000000"/>
          <w:sz w:val="20"/>
          <w:szCs w:val="20"/>
          <w:lang w:val="sr-Cyrl-RS"/>
        </w:rPr>
        <w:t xml:space="preserve"> и </w:t>
      </w:r>
      <w:r w:rsidR="00FB26D5" w:rsidRPr="001C509C">
        <w:rPr>
          <w:rFonts w:cstheme="minorHAnsi"/>
          <w:color w:val="000000"/>
          <w:sz w:val="20"/>
          <w:szCs w:val="20"/>
          <w:lang w:val="sr-Cyrl-RS"/>
        </w:rPr>
        <w:t xml:space="preserve">преиспитује на почетку сваког следећег мандата и </w:t>
      </w:r>
      <w:r w:rsidR="008C5A15" w:rsidRPr="001C509C">
        <w:rPr>
          <w:rFonts w:cstheme="minorHAnsi"/>
          <w:color w:val="000000"/>
          <w:sz w:val="20"/>
          <w:szCs w:val="20"/>
          <w:lang w:val="sr-Cyrl-RS"/>
        </w:rPr>
        <w:t>иновира уколико је то потребно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</w:t>
      </w:r>
    </w:p>
    <w:p w14:paraId="162F916E" w14:textId="77777777" w:rsidR="00FB5B3D" w:rsidRPr="001C509C" w:rsidRDefault="00FB5B3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2CC3B2FD" w14:textId="136A1706" w:rsidR="00345797" w:rsidRPr="001C509C" w:rsidRDefault="00345797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Старешинство одржава седнице по </w:t>
      </w:r>
      <w:r w:rsidR="00C14A4C" w:rsidRPr="001C509C">
        <w:rPr>
          <w:rFonts w:cstheme="minorHAnsi"/>
          <w:color w:val="000000"/>
          <w:sz w:val="20"/>
          <w:szCs w:val="20"/>
          <w:lang w:val="sr-Cyrl-RS"/>
        </w:rPr>
        <w:t>потреби, најмање 2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(</w:t>
      </w:r>
      <w:r w:rsidR="00C14A4C" w:rsidRPr="001C509C">
        <w:rPr>
          <w:rFonts w:cstheme="minorHAnsi"/>
          <w:color w:val="000000"/>
          <w:sz w:val="20"/>
          <w:szCs w:val="20"/>
          <w:lang w:val="sr-Cyrl-RS"/>
        </w:rPr>
        <w:t xml:space="preserve">две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)</w:t>
      </w:r>
      <w:r w:rsidR="0045304F" w:rsidRPr="001C509C">
        <w:rPr>
          <w:rFonts w:cstheme="minorHAnsi"/>
          <w:color w:val="000000"/>
          <w:sz w:val="20"/>
          <w:szCs w:val="20"/>
          <w:lang w:val="sr-Cyrl-RS"/>
        </w:rPr>
        <w:t>,</w:t>
      </w:r>
      <w:r w:rsidR="00C14A4C" w:rsidRPr="001C509C">
        <w:rPr>
          <w:rFonts w:cstheme="minorHAnsi"/>
          <w:color w:val="000000"/>
          <w:sz w:val="20"/>
          <w:szCs w:val="20"/>
          <w:lang w:val="sr-Cyrl-RS"/>
        </w:rPr>
        <w:t xml:space="preserve"> а највише 6 (шест)</w:t>
      </w:r>
      <w:r w:rsidR="008E1F86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у току једне календарске године.</w:t>
      </w:r>
      <w:r w:rsidR="008E1F86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Старешинство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може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одржати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и </w:t>
      </w:r>
      <w:r w:rsidR="008E1F86" w:rsidRPr="001C509C">
        <w:rPr>
          <w:rFonts w:cstheme="minorHAnsi"/>
          <w:sz w:val="20"/>
          <w:szCs w:val="20"/>
          <w:lang w:val="sr-Cyrl-RS"/>
        </w:rPr>
        <w:t xml:space="preserve">хитну </w:t>
      </w:r>
      <w:r w:rsidR="00C14A4C" w:rsidRPr="001C509C">
        <w:rPr>
          <w:rFonts w:cstheme="minorHAnsi"/>
          <w:sz w:val="20"/>
          <w:szCs w:val="20"/>
          <w:lang w:val="sr-Cyrl-RS"/>
        </w:rPr>
        <w:t>електронску</w:t>
      </w:r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седниц</w:t>
      </w:r>
      <w:proofErr w:type="spellEnd"/>
      <w:r w:rsidR="008E1F86" w:rsidRPr="001C509C">
        <w:rPr>
          <w:rFonts w:cstheme="minorHAnsi"/>
          <w:sz w:val="20"/>
          <w:szCs w:val="20"/>
          <w:lang w:val="sr-Cyrl-RS"/>
        </w:rPr>
        <w:t>у</w:t>
      </w:r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само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у </w:t>
      </w:r>
      <w:proofErr w:type="spellStart"/>
      <w:r w:rsidR="008E1F86" w:rsidRPr="001C509C">
        <w:rPr>
          <w:rFonts w:cstheme="minorHAnsi"/>
          <w:sz w:val="20"/>
          <w:szCs w:val="20"/>
        </w:rPr>
        <w:t>изузетним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случајевима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, </w:t>
      </w:r>
      <w:proofErr w:type="spellStart"/>
      <w:r w:rsidR="008E1F86" w:rsidRPr="001C509C">
        <w:rPr>
          <w:rFonts w:cstheme="minorHAnsi"/>
          <w:sz w:val="20"/>
          <w:szCs w:val="20"/>
        </w:rPr>
        <w:t>што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се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регулише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Пословником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о </w:t>
      </w:r>
      <w:proofErr w:type="spellStart"/>
      <w:r w:rsidR="008E1F86" w:rsidRPr="001C509C">
        <w:rPr>
          <w:rFonts w:cstheme="minorHAnsi"/>
          <w:sz w:val="20"/>
          <w:szCs w:val="20"/>
        </w:rPr>
        <w:t>раду</w:t>
      </w:r>
      <w:proofErr w:type="spellEnd"/>
      <w:r w:rsidR="008E1F86" w:rsidRPr="001C509C">
        <w:rPr>
          <w:rFonts w:cstheme="minorHAnsi"/>
          <w:sz w:val="20"/>
          <w:szCs w:val="20"/>
        </w:rPr>
        <w:t xml:space="preserve"> </w:t>
      </w:r>
      <w:proofErr w:type="spellStart"/>
      <w:r w:rsidR="008E1F86" w:rsidRPr="001C509C">
        <w:rPr>
          <w:rFonts w:cstheme="minorHAnsi"/>
          <w:sz w:val="20"/>
          <w:szCs w:val="20"/>
        </w:rPr>
        <w:t>Старешинства</w:t>
      </w:r>
      <w:proofErr w:type="spellEnd"/>
      <w:r w:rsidR="008E1F86" w:rsidRPr="001C509C">
        <w:rPr>
          <w:rFonts w:cstheme="minorHAnsi"/>
          <w:sz w:val="20"/>
          <w:szCs w:val="20"/>
          <w:lang w:val="sr-Cyrl-RS"/>
        </w:rPr>
        <w:t>.</w:t>
      </w:r>
    </w:p>
    <w:p w14:paraId="312F001E" w14:textId="76B04A5E" w:rsidR="00E66B2B" w:rsidRPr="001C509C" w:rsidRDefault="00E66B2B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Седнице старешинства сазива Старешина, </w:t>
      </w:r>
      <w:r w:rsidR="000E2C61" w:rsidRPr="001C509C">
        <w:rPr>
          <w:rFonts w:cstheme="minorHAnsi"/>
          <w:sz w:val="20"/>
          <w:szCs w:val="20"/>
          <w:lang w:val="sr-Cyrl-RS"/>
        </w:rPr>
        <w:t xml:space="preserve">односно </w:t>
      </w:r>
      <w:r w:rsidRPr="001C509C">
        <w:rPr>
          <w:rFonts w:cstheme="minorHAnsi"/>
          <w:sz w:val="20"/>
          <w:szCs w:val="20"/>
          <w:lang w:val="sr-Cyrl-RS"/>
        </w:rPr>
        <w:t>заменик</w:t>
      </w:r>
      <w:r w:rsidR="000E2C61" w:rsidRPr="001C509C">
        <w:rPr>
          <w:rFonts w:cstheme="minorHAnsi"/>
          <w:sz w:val="20"/>
          <w:szCs w:val="20"/>
          <w:lang w:val="sr-Cyrl-RS"/>
        </w:rPr>
        <w:t xml:space="preserve"> Старешине, односно  Председник Скупштине  у </w:t>
      </w:r>
      <w:r w:rsidRPr="001C509C">
        <w:rPr>
          <w:rFonts w:cstheme="minorHAnsi"/>
          <w:sz w:val="20"/>
          <w:szCs w:val="20"/>
          <w:lang w:val="sr-Cyrl-RS"/>
        </w:rPr>
        <w:t xml:space="preserve"> одсуству</w:t>
      </w:r>
      <w:r w:rsidR="000E2C61" w:rsidRPr="001C509C">
        <w:rPr>
          <w:rFonts w:cstheme="minorHAnsi"/>
          <w:sz w:val="20"/>
          <w:szCs w:val="20"/>
          <w:lang w:val="sr-Cyrl-RS"/>
        </w:rPr>
        <w:t xml:space="preserve"> Старешине и заменика</w:t>
      </w:r>
      <w:r w:rsidRPr="001C509C">
        <w:rPr>
          <w:rFonts w:cstheme="minorHAnsi"/>
          <w:sz w:val="20"/>
          <w:szCs w:val="20"/>
          <w:lang w:val="sr-Cyrl-RS"/>
        </w:rPr>
        <w:t xml:space="preserve">, </w:t>
      </w:r>
      <w:r w:rsidR="000E2C61" w:rsidRPr="001C509C">
        <w:rPr>
          <w:rFonts w:cstheme="minorHAnsi"/>
          <w:sz w:val="20"/>
          <w:szCs w:val="20"/>
          <w:lang w:val="sr-Cyrl-RS"/>
        </w:rPr>
        <w:t xml:space="preserve">по договореном плану, али и на </w:t>
      </w:r>
      <w:r w:rsidRPr="001C509C">
        <w:rPr>
          <w:rFonts w:cstheme="minorHAnsi"/>
          <w:sz w:val="20"/>
          <w:szCs w:val="20"/>
          <w:lang w:val="sr-Cyrl-RS"/>
        </w:rPr>
        <w:t>на захтев једне трећине чланова Старешинства</w:t>
      </w:r>
      <w:r w:rsidR="000E2C61" w:rsidRPr="001C509C">
        <w:rPr>
          <w:rFonts w:cstheme="minorHAnsi"/>
          <w:sz w:val="20"/>
          <w:szCs w:val="20"/>
          <w:lang w:val="sr-Cyrl-RS"/>
        </w:rPr>
        <w:t>.</w:t>
      </w:r>
      <w:r w:rsidR="00D44750" w:rsidRPr="001C509C">
        <w:rPr>
          <w:rFonts w:cstheme="minorHAnsi"/>
          <w:sz w:val="20"/>
          <w:szCs w:val="20"/>
          <w:lang w:val="sr-Cyrl-RS"/>
        </w:rPr>
        <w:t xml:space="preserve"> Седнице припрема Старешина, заменик и Генерални секретар који чине</w:t>
      </w:r>
      <w:r w:rsidR="00D44750" w:rsidRPr="001C509C">
        <w:rPr>
          <w:rFonts w:cstheme="minorHAnsi"/>
          <w:sz w:val="20"/>
          <w:szCs w:val="20"/>
        </w:rPr>
        <w:t xml:space="preserve"> </w:t>
      </w:r>
      <w:r w:rsidR="00D44750" w:rsidRPr="001C509C">
        <w:rPr>
          <w:rFonts w:cstheme="minorHAnsi"/>
          <w:sz w:val="20"/>
          <w:szCs w:val="20"/>
          <w:lang w:val="sr-Cyrl-RS"/>
        </w:rPr>
        <w:t>уже руководство.</w:t>
      </w:r>
    </w:p>
    <w:p w14:paraId="6AB65E63" w14:textId="77777777" w:rsidR="00345797" w:rsidRPr="001C509C" w:rsidRDefault="0034579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Старешинство пуноважно ради и одлучује ако седници Старешинства присуствује најмање </w:t>
      </w:r>
      <w:r w:rsidRPr="001C509C">
        <w:rPr>
          <w:rFonts w:cstheme="minorHAnsi"/>
          <w:sz w:val="20"/>
          <w:szCs w:val="20"/>
          <w:lang w:val="sr-Cyrl-RS"/>
        </w:rPr>
        <w:t xml:space="preserve">7 (седам)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чланова Старешинства (кворум). </w:t>
      </w:r>
    </w:p>
    <w:p w14:paraId="714FEAEE" w14:textId="77777777" w:rsidR="00345797" w:rsidRPr="001C509C" w:rsidRDefault="00345797" w:rsidP="00BD5664">
      <w:pPr>
        <w:spacing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Сматра се да је Старешинство донело одлуку ако је предлог изгласало више од половине присутних чланова Старешинства</w:t>
      </w:r>
      <w:r w:rsidR="00FD5775" w:rsidRPr="001C509C">
        <w:rPr>
          <w:rFonts w:cstheme="minorHAnsi"/>
          <w:color w:val="000000"/>
          <w:sz w:val="20"/>
          <w:szCs w:val="20"/>
          <w:lang w:val="sr-Cyrl-RS"/>
        </w:rPr>
        <w:t>.</w:t>
      </w:r>
    </w:p>
    <w:p w14:paraId="429F26C8" w14:textId="25EAE2F7" w:rsidR="0067764A" w:rsidRPr="001C509C" w:rsidRDefault="00DC6A7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bookmarkStart w:id="0" w:name="_Hlk179548057"/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41</w:t>
      </w:r>
      <w:r w:rsidR="0067764A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6E9FB1CD" w14:textId="71A72023" w:rsidR="0067764A" w:rsidRPr="001C509C" w:rsidRDefault="00DC6A7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Надлежности </w:t>
      </w:r>
      <w:r w:rsidR="0067764A" w:rsidRPr="001C509C">
        <w:rPr>
          <w:rFonts w:cstheme="minorHAnsi"/>
          <w:color w:val="000000"/>
          <w:sz w:val="20"/>
          <w:szCs w:val="20"/>
          <w:lang w:val="sr-Cyrl-RS"/>
        </w:rPr>
        <w:t>Старешинств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а</w:t>
      </w:r>
      <w:r w:rsidR="0067764A"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Савеза: </w:t>
      </w:r>
    </w:p>
    <w:bookmarkEnd w:id="0"/>
    <w:p w14:paraId="7F74FBEE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Усваја Пословник о свом раду</w:t>
      </w:r>
    </w:p>
    <w:p w14:paraId="2E1C56A7" w14:textId="11C46385" w:rsidR="00FD1F33" w:rsidRPr="001C509C" w:rsidRDefault="00A36C91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Утврђује</w:t>
      </w:r>
      <w:r w:rsidR="00FD1F33" w:rsidRPr="001C509C">
        <w:rPr>
          <w:rFonts w:cstheme="minorHAnsi"/>
          <w:sz w:val="20"/>
          <w:szCs w:val="20"/>
          <w:lang w:val="sr-Cyrl-RS"/>
        </w:rPr>
        <w:t xml:space="preserve"> предлог Старатешког плана развоја Савеза и прати испуњеност </w:t>
      </w:r>
      <w:r w:rsidR="002B5EC9" w:rsidRPr="001C509C">
        <w:rPr>
          <w:rFonts w:cstheme="minorHAnsi"/>
          <w:sz w:val="20"/>
          <w:szCs w:val="20"/>
          <w:lang w:val="sr-Cyrl-RS"/>
        </w:rPr>
        <w:t>циљева</w:t>
      </w:r>
    </w:p>
    <w:p w14:paraId="0B7EC74C" w14:textId="2D986C4A" w:rsidR="001E6D80" w:rsidRPr="001C509C" w:rsidRDefault="001E6D80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Одређује циљеве и принципе уређивачке политике Савеза</w:t>
      </w:r>
      <w:r w:rsidR="00336D0A" w:rsidRPr="001C509C">
        <w:rPr>
          <w:rFonts w:cstheme="minorHAnsi"/>
          <w:sz w:val="20"/>
          <w:szCs w:val="20"/>
          <w:lang w:val="sr-Cyrl-RS"/>
        </w:rPr>
        <w:t xml:space="preserve">, по потреби именује издавачки савет, редакцију, уредника гласила </w:t>
      </w:r>
    </w:p>
    <w:p w14:paraId="45F1E068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bookmarkStart w:id="1" w:name="_Hlk198903003"/>
      <w:r w:rsidRPr="001C509C">
        <w:rPr>
          <w:rFonts w:cstheme="minorHAnsi"/>
          <w:sz w:val="20"/>
          <w:szCs w:val="20"/>
          <w:lang w:val="sr-Cyrl-RS"/>
        </w:rPr>
        <w:t xml:space="preserve">Спроводи одлуке Скупштине, афирмише Политике и Програме, промовише мисију и визију, принципе и извиђачки метод </w:t>
      </w:r>
    </w:p>
    <w:bookmarkEnd w:id="1"/>
    <w:p w14:paraId="6B3AD4DD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Утврђује предлоге општих аката које усваја Скупштина Савеза, припрема дневни ред седнице Скупштине и  материјале и стара се да органи и тела поштују акта Савеза</w:t>
      </w:r>
    </w:p>
    <w:p w14:paraId="4B050F61" w14:textId="14695ECC" w:rsidR="00CD020D" w:rsidRPr="001C509C" w:rsidRDefault="00FF6011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Усваја</w:t>
      </w:r>
      <w:r w:rsidR="00CD020D" w:rsidRPr="001C509C">
        <w:rPr>
          <w:rFonts w:cstheme="minorHAnsi"/>
          <w:sz w:val="20"/>
          <w:szCs w:val="20"/>
          <w:lang w:val="sr-Cyrl-RS"/>
        </w:rPr>
        <w:t xml:space="preserve"> предлог</w:t>
      </w:r>
      <w:r w:rsidRPr="001C509C">
        <w:rPr>
          <w:rFonts w:cstheme="minorHAnsi"/>
          <w:sz w:val="20"/>
          <w:szCs w:val="20"/>
          <w:lang w:val="sr-Cyrl-RS"/>
        </w:rPr>
        <w:t xml:space="preserve"> годишњег </w:t>
      </w:r>
      <w:r w:rsidR="00CD020D" w:rsidRPr="001C509C">
        <w:rPr>
          <w:rFonts w:cstheme="minorHAnsi"/>
          <w:sz w:val="20"/>
          <w:szCs w:val="20"/>
          <w:lang w:val="sr-Cyrl-RS"/>
        </w:rPr>
        <w:t xml:space="preserve"> Плана рада, календара активности и финансијског плана</w:t>
      </w:r>
      <w:r w:rsidR="00D14B74" w:rsidRPr="001C509C">
        <w:rPr>
          <w:rFonts w:cstheme="minorHAnsi"/>
          <w:sz w:val="20"/>
          <w:szCs w:val="20"/>
          <w:lang w:val="sr-Cyrl-RS"/>
        </w:rPr>
        <w:t>, које</w:t>
      </w:r>
      <w:r w:rsidR="009A7DFF" w:rsidRPr="001C509C">
        <w:rPr>
          <w:rFonts w:cstheme="minorHAnsi"/>
          <w:sz w:val="20"/>
          <w:szCs w:val="20"/>
          <w:lang w:val="sr-Cyrl-RS"/>
        </w:rPr>
        <w:t xml:space="preserve"> припрема сваки орган и тело</w:t>
      </w:r>
      <w:r w:rsidR="002B33C6" w:rsidRPr="001C509C">
        <w:rPr>
          <w:rFonts w:cstheme="minorHAnsi"/>
          <w:sz w:val="20"/>
          <w:szCs w:val="20"/>
          <w:lang w:val="sr-Cyrl-RS"/>
        </w:rPr>
        <w:t xml:space="preserve"> из свог домен</w:t>
      </w:r>
      <w:r w:rsidR="00D14B74" w:rsidRPr="001C509C">
        <w:rPr>
          <w:rFonts w:cstheme="minorHAnsi"/>
          <w:sz w:val="20"/>
          <w:szCs w:val="20"/>
          <w:lang w:val="sr-Cyrl-RS"/>
        </w:rPr>
        <w:t>а</w:t>
      </w:r>
      <w:r w:rsidR="00CE6B4A" w:rsidRPr="001C509C">
        <w:rPr>
          <w:rFonts w:cstheme="minorHAnsi"/>
          <w:sz w:val="20"/>
          <w:szCs w:val="20"/>
          <w:lang w:val="sr-Cyrl-RS"/>
        </w:rPr>
        <w:t>, даје оквир за припрему активности</w:t>
      </w:r>
    </w:p>
    <w:p w14:paraId="32FE67F2" w14:textId="387B9D2D" w:rsidR="00CE6B4A" w:rsidRPr="001C509C" w:rsidRDefault="00CE6B4A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Усваја Програме и планове школовања и оспособљавања кадрова које предлаже Национални тим за одрасле у извиђаштву у сарадњи са Начелником за школовање</w:t>
      </w:r>
    </w:p>
    <w:p w14:paraId="5B726FE6" w14:textId="380082D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Спроводи периодична вредновања рада органа и тела и пружа подршку у складу са потребама</w:t>
      </w:r>
    </w:p>
    <w:p w14:paraId="503BAC56" w14:textId="09823120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Усваја извештај о раду</w:t>
      </w:r>
      <w:r w:rsidR="00FF6011" w:rsidRPr="001C509C">
        <w:rPr>
          <w:rFonts w:cstheme="minorHAnsi"/>
          <w:sz w:val="20"/>
          <w:szCs w:val="20"/>
          <w:lang w:val="sr-Cyrl-RS"/>
        </w:rPr>
        <w:t xml:space="preserve"> органа и </w:t>
      </w:r>
      <w:r w:rsidRPr="001C509C">
        <w:rPr>
          <w:rFonts w:cstheme="minorHAnsi"/>
          <w:sz w:val="20"/>
          <w:szCs w:val="20"/>
          <w:lang w:val="sr-Cyrl-RS"/>
        </w:rPr>
        <w:t xml:space="preserve"> тела</w:t>
      </w:r>
      <w:r w:rsidR="00FF6011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 xml:space="preserve"> које именује</w:t>
      </w:r>
      <w:r w:rsidR="008C666F" w:rsidRPr="001C509C">
        <w:rPr>
          <w:rFonts w:cstheme="minorHAnsi"/>
          <w:sz w:val="20"/>
          <w:szCs w:val="20"/>
          <w:lang w:val="sr-Cyrl-RS"/>
        </w:rPr>
        <w:t xml:space="preserve"> и даје препоруке за унапређење</w:t>
      </w:r>
    </w:p>
    <w:p w14:paraId="1C4F3AA8" w14:textId="31B30B41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 </w:t>
      </w:r>
      <w:r w:rsidRPr="00DF40B3">
        <w:rPr>
          <w:rFonts w:cstheme="minorHAnsi"/>
          <w:sz w:val="20"/>
          <w:szCs w:val="20"/>
          <w:lang w:val="sr-Cyrl-RS"/>
        </w:rPr>
        <w:t>Утврђује предлог годишњег  извештаја о раду Савеза, финансијског извештаја, предлог за регистрацију Јединица и Територијалних Савеза</w:t>
      </w:r>
      <w:r w:rsidRPr="001C509C">
        <w:rPr>
          <w:rFonts w:cstheme="minorHAnsi"/>
          <w:sz w:val="20"/>
          <w:szCs w:val="20"/>
          <w:lang w:val="sr-Cyrl-RS"/>
        </w:rPr>
        <w:t xml:space="preserve">, као и предлоге за унапређење </w:t>
      </w:r>
      <w:r w:rsidR="006B44EA" w:rsidRPr="001C509C">
        <w:rPr>
          <w:rFonts w:cstheme="minorHAnsi"/>
          <w:sz w:val="20"/>
          <w:szCs w:val="20"/>
          <w:lang w:val="sr-Cyrl-RS"/>
        </w:rPr>
        <w:t xml:space="preserve">рада Савеза </w:t>
      </w:r>
      <w:r w:rsidRPr="001C509C">
        <w:rPr>
          <w:rFonts w:cstheme="minorHAnsi"/>
          <w:sz w:val="20"/>
          <w:szCs w:val="20"/>
          <w:lang w:val="sr-Cyrl-RS"/>
        </w:rPr>
        <w:t>и доставља Скупштини</w:t>
      </w:r>
    </w:p>
    <w:p w14:paraId="5A74390C" w14:textId="09C0BDEF" w:rsidR="006E1FC4" w:rsidRPr="001C509C" w:rsidRDefault="006E1FC4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Саветује и помаже Јединице да испуне услове за регистрацију, сврху, принципе и </w:t>
      </w:r>
      <w:r w:rsidR="0066338E" w:rsidRPr="001C509C">
        <w:rPr>
          <w:rFonts w:cstheme="minorHAnsi"/>
          <w:sz w:val="20"/>
          <w:szCs w:val="20"/>
          <w:lang w:val="sr-Cyrl-RS"/>
        </w:rPr>
        <w:t>И</w:t>
      </w:r>
      <w:r w:rsidRPr="001C509C">
        <w:rPr>
          <w:rFonts w:cstheme="minorHAnsi"/>
          <w:sz w:val="20"/>
          <w:szCs w:val="20"/>
          <w:lang w:val="sr-Cyrl-RS"/>
        </w:rPr>
        <w:t>звиђачки метод, именује менторе на предлог Националног тима за одрасле</w:t>
      </w:r>
    </w:p>
    <w:p w14:paraId="268A0996" w14:textId="06A8551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Активно ради на обезбеђењу услова за рад Савеза, стара се </w:t>
      </w:r>
      <w:r w:rsidR="005451ED" w:rsidRPr="001C509C">
        <w:rPr>
          <w:rFonts w:cstheme="minorHAnsi"/>
          <w:sz w:val="20"/>
          <w:szCs w:val="20"/>
          <w:lang w:val="sr-Cyrl-RS"/>
        </w:rPr>
        <w:t xml:space="preserve">о </w:t>
      </w:r>
      <w:r w:rsidRPr="001C509C">
        <w:rPr>
          <w:rFonts w:cstheme="minorHAnsi"/>
          <w:sz w:val="20"/>
          <w:szCs w:val="20"/>
          <w:lang w:val="sr-Cyrl-RS"/>
        </w:rPr>
        <w:t>финансијским и материјалним средствима</w:t>
      </w:r>
    </w:p>
    <w:p w14:paraId="189E8F12" w14:textId="63805AC1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Именује Генералног секретара на предлог Старешине</w:t>
      </w:r>
      <w:r w:rsidR="00077760" w:rsidRPr="001C509C">
        <w:rPr>
          <w:rFonts w:cstheme="minorHAnsi"/>
          <w:sz w:val="20"/>
          <w:szCs w:val="20"/>
        </w:rPr>
        <w:t xml:space="preserve"> </w:t>
      </w:r>
      <w:r w:rsidR="00B667B7" w:rsidRPr="001C509C">
        <w:rPr>
          <w:rFonts w:cstheme="minorHAnsi"/>
          <w:sz w:val="20"/>
          <w:szCs w:val="20"/>
          <w:lang w:val="sr-Cyrl-RS"/>
        </w:rPr>
        <w:t>и усвојених</w:t>
      </w:r>
      <w:r w:rsidR="00077760" w:rsidRPr="001C509C">
        <w:rPr>
          <w:rFonts w:cstheme="minorHAnsi"/>
          <w:sz w:val="20"/>
          <w:szCs w:val="20"/>
          <w:lang w:val="sr-Cyrl-RS"/>
        </w:rPr>
        <w:t xml:space="preserve"> критеријума</w:t>
      </w:r>
      <w:r w:rsidRPr="001C509C">
        <w:rPr>
          <w:rFonts w:cstheme="minorHAnsi"/>
          <w:sz w:val="20"/>
          <w:szCs w:val="20"/>
          <w:lang w:val="sr-Cyrl-RS"/>
        </w:rPr>
        <w:t xml:space="preserve">, Секретаријат на предлог Генералног секретара, </w:t>
      </w:r>
      <w:bookmarkStart w:id="2" w:name="_Hlk198898642"/>
      <w:r w:rsidR="00077760" w:rsidRPr="001C509C">
        <w:rPr>
          <w:rFonts w:cstheme="minorHAnsi"/>
          <w:sz w:val="20"/>
          <w:szCs w:val="20"/>
          <w:lang w:val="sr-Cyrl-RS"/>
        </w:rPr>
        <w:t>анализира њихов</w:t>
      </w:r>
      <w:r w:rsidRPr="001C509C">
        <w:rPr>
          <w:rFonts w:cstheme="minorHAnsi"/>
          <w:sz w:val="20"/>
          <w:szCs w:val="20"/>
          <w:lang w:val="sr-Cyrl-RS"/>
        </w:rPr>
        <w:t xml:space="preserve"> рад и предлаже награде и одговарајуће мере</w:t>
      </w:r>
    </w:p>
    <w:bookmarkEnd w:id="2"/>
    <w:p w14:paraId="15E35545" w14:textId="10A068C8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Именује Начелника Савеза на предлог Старешине</w:t>
      </w:r>
      <w:r w:rsidR="00B667B7" w:rsidRPr="001C509C">
        <w:rPr>
          <w:rFonts w:cstheme="minorHAnsi"/>
          <w:sz w:val="20"/>
          <w:szCs w:val="20"/>
          <w:lang w:val="sr-Cyrl-RS"/>
        </w:rPr>
        <w:t xml:space="preserve"> и усвојених критеријума</w:t>
      </w:r>
      <w:r w:rsidRPr="001C509C">
        <w:rPr>
          <w:rFonts w:cstheme="minorHAnsi"/>
          <w:sz w:val="20"/>
          <w:szCs w:val="20"/>
          <w:lang w:val="sr-Cyrl-RS"/>
        </w:rPr>
        <w:t>, именује ментора на предлог Националног тима за одрасле,</w:t>
      </w:r>
      <w:r w:rsidRPr="001C509C">
        <w:rPr>
          <w:rFonts w:cstheme="minorHAnsi"/>
          <w:sz w:val="20"/>
          <w:szCs w:val="20"/>
        </w:rPr>
        <w:t xml:space="preserve"> </w:t>
      </w:r>
      <w:r w:rsidR="00AA495F" w:rsidRPr="001C509C">
        <w:rPr>
          <w:rFonts w:cstheme="minorHAnsi"/>
          <w:sz w:val="20"/>
          <w:szCs w:val="20"/>
          <w:lang w:val="sr-Cyrl-RS"/>
        </w:rPr>
        <w:t>анализира њихов</w:t>
      </w:r>
      <w:r w:rsidRPr="001C509C">
        <w:rPr>
          <w:rFonts w:cstheme="minorHAnsi"/>
          <w:sz w:val="20"/>
          <w:szCs w:val="20"/>
          <w:lang w:val="sr-Cyrl-RS"/>
        </w:rPr>
        <w:t xml:space="preserve"> рад, награђује и  разрешава</w:t>
      </w:r>
    </w:p>
    <w:p w14:paraId="4D4B0697" w14:textId="5826C21A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По потреби формира стална и привремена радна тела Савеза поред оних предвиђених Статутом, именује и разрешава </w:t>
      </w:r>
      <w:r w:rsidR="003E4B3A" w:rsidRPr="001C509C">
        <w:rPr>
          <w:rFonts w:cstheme="minorHAnsi"/>
          <w:sz w:val="20"/>
          <w:szCs w:val="20"/>
          <w:lang w:val="sr-Cyrl-RS"/>
        </w:rPr>
        <w:t>председника радних тела њихове чланове и</w:t>
      </w:r>
      <w:r w:rsidR="00E9006C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координира рад између тела и органа</w:t>
      </w:r>
    </w:p>
    <w:p w14:paraId="5248B67B" w14:textId="071BA4BC" w:rsidR="00CD020D" w:rsidRPr="001C509C" w:rsidRDefault="003E4B3A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Доноси одлуке о додели звања и </w:t>
      </w:r>
      <w:r w:rsidR="00CD020D" w:rsidRPr="001C509C">
        <w:rPr>
          <w:rFonts w:cstheme="minorHAnsi"/>
          <w:sz w:val="20"/>
          <w:szCs w:val="20"/>
          <w:lang w:val="sr-Cyrl-RS"/>
        </w:rPr>
        <w:t>признања Савеза</w:t>
      </w:r>
    </w:p>
    <w:p w14:paraId="4A8D6E8A" w14:textId="276426AE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Доноси олуке о суспензији</w:t>
      </w:r>
      <w:r w:rsidR="005444C6" w:rsidRPr="001C509C">
        <w:rPr>
          <w:rFonts w:cstheme="minorHAnsi"/>
          <w:sz w:val="20"/>
          <w:szCs w:val="20"/>
          <w:lang w:val="sr-Cyrl-RS"/>
        </w:rPr>
        <w:t xml:space="preserve"> Појединаца и </w:t>
      </w:r>
      <w:r w:rsidR="0066338E" w:rsidRPr="001C509C">
        <w:rPr>
          <w:rFonts w:cstheme="minorHAnsi"/>
          <w:sz w:val="20"/>
          <w:szCs w:val="20"/>
          <w:lang w:val="sr-Cyrl-RS"/>
        </w:rPr>
        <w:t xml:space="preserve">Регистрованих </w:t>
      </w:r>
      <w:r w:rsidR="005444C6" w:rsidRPr="001C509C">
        <w:rPr>
          <w:rFonts w:cstheme="minorHAnsi"/>
          <w:sz w:val="20"/>
          <w:szCs w:val="20"/>
          <w:lang w:val="sr-Cyrl-RS"/>
        </w:rPr>
        <w:t>Јединица до коначне одлуке Скупштине</w:t>
      </w:r>
    </w:p>
    <w:p w14:paraId="6C6071E9" w14:textId="4A04B549" w:rsidR="00CD020D" w:rsidRPr="001C509C" w:rsidRDefault="00CD020D" w:rsidP="00BD5664">
      <w:pPr>
        <w:numPr>
          <w:ilvl w:val="0"/>
          <w:numId w:val="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Одлучује  о намени и расподели средстава основаних правних лица</w:t>
      </w:r>
    </w:p>
    <w:p w14:paraId="4AFEF0A7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Доноси одлуке које су од интереса за развој и заштиту извиђачке организације у Србији</w:t>
      </w:r>
    </w:p>
    <w:p w14:paraId="4282859F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Иницира сазивање ванредне седнице Скупштине</w:t>
      </w:r>
    </w:p>
    <w:p w14:paraId="244CF144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Процењује ризике са којима би могао Савез да се суочи и предлаже одговарајуће контролне мере </w:t>
      </w:r>
    </w:p>
    <w:p w14:paraId="36D082A3" w14:textId="77777777" w:rsidR="00CD020D" w:rsidRPr="001C509C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Предлаже висину чланарине и начин прикупљања</w:t>
      </w:r>
    </w:p>
    <w:p w14:paraId="7830853F" w14:textId="77777777" w:rsidR="00CD020D" w:rsidRPr="00FD29E0" w:rsidRDefault="00CD020D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color w:val="000000" w:themeColor="text1"/>
          <w:sz w:val="20"/>
          <w:szCs w:val="20"/>
          <w:lang w:val="sr-Cyrl-RS"/>
        </w:rPr>
      </w:pPr>
      <w:r w:rsidRPr="00FD29E0">
        <w:rPr>
          <w:rFonts w:cstheme="minorHAnsi"/>
          <w:color w:val="000000" w:themeColor="text1"/>
          <w:sz w:val="20"/>
          <w:szCs w:val="20"/>
          <w:lang w:val="sr-Cyrl-RS"/>
        </w:rPr>
        <w:t>Одобрава куповину некретнина до ХХХ динара</w:t>
      </w:r>
    </w:p>
    <w:p w14:paraId="56C277DE" w14:textId="77777777" w:rsidR="00C356D6" w:rsidRPr="00FD29E0" w:rsidRDefault="00C356D6" w:rsidP="00BD566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 w:rsidRPr="00FD29E0">
        <w:rPr>
          <w:rFonts w:cstheme="minorHAnsi"/>
          <w:color w:val="000000" w:themeColor="text1"/>
          <w:sz w:val="20"/>
          <w:szCs w:val="20"/>
          <w:lang w:val="sr-Cyrl-RS"/>
        </w:rPr>
        <w:t>Обавља и друге послове предвиђене актима Савеза</w:t>
      </w:r>
    </w:p>
    <w:p w14:paraId="3C828F3A" w14:textId="77777777" w:rsidR="00C356D6" w:rsidRPr="001C509C" w:rsidRDefault="00C356D6" w:rsidP="00BD5664">
      <w:pPr>
        <w:spacing w:line="240" w:lineRule="auto"/>
        <w:ind w:left="720"/>
        <w:contextualSpacing/>
        <w:jc w:val="both"/>
        <w:rPr>
          <w:rFonts w:cstheme="minorHAnsi"/>
          <w:color w:val="FF0000"/>
          <w:sz w:val="20"/>
          <w:szCs w:val="20"/>
          <w:lang w:val="sr-Cyrl-RS"/>
        </w:rPr>
      </w:pPr>
    </w:p>
    <w:p w14:paraId="7874C083" w14:textId="2B458448" w:rsidR="0078229B" w:rsidRPr="001C509C" w:rsidRDefault="001B46FC" w:rsidP="00BD56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>6.</w:t>
      </w:r>
      <w:r w:rsidR="00067F2C" w:rsidRPr="001C509C">
        <w:rPr>
          <w:rFonts w:cstheme="minorHAnsi"/>
          <w:b/>
          <w:bCs/>
          <w:sz w:val="20"/>
          <w:szCs w:val="20"/>
          <w:lang w:val="sr-Cyrl-RS"/>
        </w:rPr>
        <w:t xml:space="preserve">4. </w:t>
      </w:r>
      <w:r w:rsidR="0078229B" w:rsidRPr="001C509C">
        <w:rPr>
          <w:rFonts w:cstheme="minorHAnsi"/>
          <w:b/>
          <w:bCs/>
          <w:sz w:val="20"/>
          <w:szCs w:val="20"/>
          <w:lang w:val="sr-Cyrl-RS"/>
        </w:rPr>
        <w:t xml:space="preserve">СТАРЕШИНА </w:t>
      </w:r>
    </w:p>
    <w:p w14:paraId="320A60E5" w14:textId="77777777" w:rsidR="0078229B" w:rsidRPr="001C509C" w:rsidRDefault="0078229B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333FC0B" w14:textId="2234B0DA" w:rsidR="0078229B" w:rsidRPr="001C509C" w:rsidRDefault="0078229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lastRenderedPageBreak/>
        <w:t>Члан 4</w:t>
      </w:r>
      <w:r w:rsidR="00451958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2</w:t>
      </w: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0C591D72" w14:textId="6774084A" w:rsidR="0078229B" w:rsidRPr="001C509C" w:rsidRDefault="0078229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Старешин</w:t>
      </w:r>
      <w:r w:rsidR="00AC164D" w:rsidRPr="001C509C">
        <w:rPr>
          <w:rFonts w:cstheme="minorHAnsi"/>
          <w:color w:val="000000"/>
          <w:sz w:val="20"/>
          <w:szCs w:val="20"/>
          <w:lang w:val="sr-Cyrl-RS"/>
        </w:rPr>
        <w:t>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 </w:t>
      </w:r>
      <w:r w:rsidR="00E51559" w:rsidRPr="001C509C">
        <w:rPr>
          <w:rFonts w:cstheme="minorHAnsi"/>
          <w:color w:val="000000"/>
          <w:sz w:val="20"/>
          <w:szCs w:val="20"/>
          <w:lang w:val="sr-Cyrl-RS"/>
        </w:rPr>
        <w:t xml:space="preserve">се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бира</w:t>
      </w:r>
      <w:r w:rsidR="00E51559" w:rsidRPr="001C509C">
        <w:rPr>
          <w:rFonts w:cstheme="minorHAnsi"/>
          <w:color w:val="000000"/>
          <w:sz w:val="20"/>
          <w:szCs w:val="20"/>
          <w:lang w:val="sr-Cyrl-RS"/>
        </w:rPr>
        <w:t xml:space="preserve"> из редова изабраних чланова Старешинства које бира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Скупштина Савеза, у складу са Правилником о изборима, тајним гласањем. </w:t>
      </w:r>
      <w:r w:rsidR="00AD5B72" w:rsidRPr="001C509C">
        <w:rPr>
          <w:rFonts w:cstheme="minorHAnsi"/>
          <w:color w:val="000000"/>
          <w:sz w:val="20"/>
          <w:szCs w:val="20"/>
          <w:lang w:val="sr-Cyrl-RS"/>
        </w:rPr>
        <w:t>За свој рад одговара Скупштини Савеза.</w:t>
      </w:r>
    </w:p>
    <w:p w14:paraId="02C90A35" w14:textId="6C4AAE71" w:rsidR="00E51559" w:rsidRPr="001C509C" w:rsidRDefault="00E51559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Старешина је уједно и овлашћено лице за заступање уколико Скупштина н</w:t>
      </w:r>
      <w:r w:rsidR="00B0334B" w:rsidRPr="001C509C">
        <w:rPr>
          <w:rFonts w:cstheme="minorHAnsi"/>
          <w:sz w:val="20"/>
          <w:szCs w:val="20"/>
          <w:lang w:val="sr-Cyrl-RS"/>
        </w:rPr>
        <w:t>е одлучи другачије</w:t>
      </w:r>
      <w:r w:rsidRPr="001C509C">
        <w:rPr>
          <w:rFonts w:cstheme="minorHAnsi"/>
          <w:sz w:val="20"/>
          <w:szCs w:val="20"/>
          <w:lang w:val="sr-Cyrl-RS"/>
        </w:rPr>
        <w:t>. Улога Старешине је да води и управља Савезом,</w:t>
      </w:r>
      <w:r w:rsidR="00451958" w:rsidRPr="001C509C">
        <w:rPr>
          <w:rFonts w:cstheme="minorHAnsi"/>
          <w:sz w:val="20"/>
          <w:szCs w:val="20"/>
          <w:lang w:val="sr-Cyrl-RS"/>
        </w:rPr>
        <w:t xml:space="preserve"> </w:t>
      </w:r>
      <w:r w:rsidR="00050CE8" w:rsidRPr="001C509C">
        <w:rPr>
          <w:rFonts w:cstheme="minorHAnsi"/>
          <w:sz w:val="20"/>
          <w:szCs w:val="20"/>
          <w:lang w:val="sr-Cyrl-RS"/>
        </w:rPr>
        <w:t>обезбеђује јединство р</w:t>
      </w:r>
      <w:r w:rsidR="00451958" w:rsidRPr="001C509C">
        <w:rPr>
          <w:rFonts w:cstheme="minorHAnsi"/>
          <w:sz w:val="20"/>
          <w:szCs w:val="20"/>
          <w:lang w:val="sr-Cyrl-RS"/>
        </w:rPr>
        <w:t>ада органа на спровођењу Мисије</w:t>
      </w:r>
      <w:r w:rsidR="00050CE8" w:rsidRPr="001C509C">
        <w:rPr>
          <w:rFonts w:cstheme="minorHAnsi"/>
          <w:sz w:val="20"/>
          <w:szCs w:val="20"/>
          <w:lang w:val="sr-Cyrl-RS"/>
        </w:rPr>
        <w:t>, Визије и стратешких циљева,</w:t>
      </w:r>
      <w:r w:rsidRPr="001C509C">
        <w:rPr>
          <w:rFonts w:cstheme="minorHAnsi"/>
          <w:sz w:val="20"/>
          <w:szCs w:val="20"/>
          <w:lang w:val="sr-Cyrl-RS"/>
        </w:rPr>
        <w:t xml:space="preserve"> сарађује са партнерима и промовише Савез. </w:t>
      </w:r>
    </w:p>
    <w:p w14:paraId="142FC621" w14:textId="690A020F" w:rsidR="0078229B" w:rsidRPr="001C509C" w:rsidRDefault="00A74373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Члан 43</w:t>
      </w:r>
      <w:r w:rsidR="0078229B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. </w:t>
      </w:r>
    </w:p>
    <w:p w14:paraId="07D09438" w14:textId="516EE810" w:rsidR="0078229B" w:rsidRPr="001C509C" w:rsidRDefault="00A74373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Надлежности Старешине</w:t>
      </w:r>
      <w:r w:rsidR="0078229B" w:rsidRPr="001C509C">
        <w:rPr>
          <w:rFonts w:cstheme="minorHAnsi"/>
          <w:color w:val="000000"/>
          <w:sz w:val="20"/>
          <w:szCs w:val="20"/>
          <w:lang w:val="sr-Cyrl-RS"/>
        </w:rPr>
        <w:t xml:space="preserve"> Савеза: </w:t>
      </w:r>
    </w:p>
    <w:p w14:paraId="67D2CC9B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Представља и заступа Савез</w:t>
      </w:r>
    </w:p>
    <w:p w14:paraId="1D005337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Руководи радом Старешинства Савеза и стара се о јединству деловања</w:t>
      </w:r>
    </w:p>
    <w:p w14:paraId="308536F4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Предлаже кандидате за Генералног секретара и Начелника Савеза</w:t>
      </w:r>
    </w:p>
    <w:p w14:paraId="0199FD8B" w14:textId="7D1C13D2" w:rsidR="00E51559" w:rsidRPr="001C509C" w:rsidRDefault="009B64AB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Председава К</w:t>
      </w:r>
      <w:r w:rsidR="00E51559" w:rsidRPr="001C509C">
        <w:rPr>
          <w:rFonts w:cstheme="minorHAnsi"/>
          <w:sz w:val="20"/>
          <w:szCs w:val="20"/>
          <w:lang w:val="sr-Cyrl-RS"/>
        </w:rPr>
        <w:t>ризним штабом</w:t>
      </w:r>
    </w:p>
    <w:p w14:paraId="0BA07B3E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Пружа подршку раду Генералног секретара и Начелника</w:t>
      </w:r>
    </w:p>
    <w:p w14:paraId="26A4A06A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Стара се о спровођењу  и поштовању аката Савеза, а нарочито Етичког кодекса</w:t>
      </w:r>
    </w:p>
    <w:p w14:paraId="77C649B2" w14:textId="1ABA901B" w:rsidR="00506AEB" w:rsidRPr="001C509C" w:rsidRDefault="00506AEB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Учествује у раду Савета и Савета за међународну сарадњу</w:t>
      </w:r>
    </w:p>
    <w:p w14:paraId="14AACBE7" w14:textId="77777777" w:rsidR="00E51559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Периодично подноси извештај о свом раду Старешинству и Скупштини</w:t>
      </w:r>
    </w:p>
    <w:p w14:paraId="775D2063" w14:textId="77777777" w:rsidR="0078229B" w:rsidRPr="001C509C" w:rsidRDefault="00E51559" w:rsidP="00BD5664">
      <w:pPr>
        <w:numPr>
          <w:ilvl w:val="0"/>
          <w:numId w:val="1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</w:t>
      </w:r>
      <w:r w:rsidR="0078229B" w:rsidRPr="001C509C">
        <w:rPr>
          <w:rFonts w:cstheme="minorHAnsi"/>
          <w:color w:val="000000"/>
          <w:sz w:val="20"/>
          <w:szCs w:val="20"/>
          <w:lang w:val="sr-Cyrl-RS"/>
        </w:rPr>
        <w:t xml:space="preserve">бавља и друге послове предвиђене овим Статутом и актима Савеза. </w:t>
      </w:r>
    </w:p>
    <w:p w14:paraId="1F32C8CD" w14:textId="77777777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7A4E2687" w14:textId="3C3D8C3C" w:rsidR="00A2776E" w:rsidRPr="001C509C" w:rsidRDefault="001B46FC" w:rsidP="00AD5B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>6.</w:t>
      </w:r>
      <w:r w:rsidR="00AD5B72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5. </w:t>
      </w:r>
      <w:r w:rsidR="00A2776E"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ЗАМЕНИК СТАРЕШИНЕ </w:t>
      </w:r>
    </w:p>
    <w:p w14:paraId="232902E1" w14:textId="77777777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Члан 44. </w:t>
      </w:r>
    </w:p>
    <w:p w14:paraId="776032B3" w14:textId="77777777" w:rsidR="00A2776E" w:rsidRPr="001C509C" w:rsidRDefault="00AC164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Старешина Савеза има једног </w:t>
      </w:r>
      <w:r w:rsidR="00A2776E" w:rsidRPr="001C509C">
        <w:rPr>
          <w:rFonts w:cstheme="minorHAnsi"/>
          <w:color w:val="000000"/>
          <w:sz w:val="20"/>
          <w:szCs w:val="20"/>
          <w:lang w:val="sr-Cyrl-RS"/>
        </w:rPr>
        <w:t xml:space="preserve">Заменика. </w:t>
      </w:r>
    </w:p>
    <w:p w14:paraId="4085E960" w14:textId="2BBF15B5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Заменик старешине </w:t>
      </w:r>
      <w:r w:rsidR="00AC164D" w:rsidRPr="001C509C">
        <w:rPr>
          <w:rFonts w:cstheme="minorHAnsi"/>
          <w:color w:val="000000"/>
          <w:sz w:val="20"/>
          <w:szCs w:val="20"/>
          <w:lang w:val="sr-Cyrl-RS"/>
        </w:rPr>
        <w:t>се бира из редова изабраних чланова Старешинства</w:t>
      </w:r>
      <w:r w:rsidR="008D362A" w:rsidRPr="001C509C">
        <w:rPr>
          <w:rFonts w:cstheme="minorHAnsi"/>
          <w:color w:val="000000"/>
          <w:sz w:val="20"/>
          <w:szCs w:val="20"/>
          <w:lang w:val="sr-Cyrl-RS"/>
        </w:rPr>
        <w:t xml:space="preserve"> на првој седници Старешинства</w:t>
      </w:r>
      <w:r w:rsidR="00AC164D" w:rsidRPr="001C509C">
        <w:rPr>
          <w:rFonts w:cstheme="minorHAnsi"/>
          <w:color w:val="000000"/>
          <w:sz w:val="20"/>
          <w:szCs w:val="20"/>
          <w:lang w:val="sr-Cyrl-RS"/>
        </w:rPr>
        <w:t>, у складу са Правилником о изборима, тајним гласањем.</w:t>
      </w:r>
    </w:p>
    <w:p w14:paraId="5FE9BB6F" w14:textId="77777777" w:rsidR="00AD5B72" w:rsidRPr="001C509C" w:rsidRDefault="00AD5B7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A2411EA" w14:textId="77777777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bCs/>
          <w:color w:val="000000"/>
          <w:sz w:val="20"/>
          <w:szCs w:val="20"/>
          <w:lang w:val="sr-Cyrl-RS"/>
        </w:rPr>
        <w:t xml:space="preserve">Члан 45. </w:t>
      </w:r>
    </w:p>
    <w:p w14:paraId="34D013F4" w14:textId="77777777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Заменик старешине замењује Старешину Савеза у</w:t>
      </w:r>
      <w:r w:rsidR="00FF55E7" w:rsidRPr="001C509C">
        <w:rPr>
          <w:rFonts w:cstheme="minorHAnsi"/>
          <w:color w:val="000000"/>
          <w:sz w:val="20"/>
          <w:szCs w:val="20"/>
          <w:lang w:val="sr-Cyrl-RS"/>
        </w:rPr>
        <w:t xml:space="preserve"> случају спречености, одсуства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или престанка мандата Старешине Савеза до избора новог Старешине, у свим правима, обавезама и одговорностима везаним за рад Савеза и Старешинства, а обавља и друге послове и задатке које на њега пренесе Старешина Савеза</w:t>
      </w:r>
      <w:r w:rsidR="00FF55E7" w:rsidRPr="001C509C">
        <w:rPr>
          <w:rFonts w:cstheme="minorHAnsi"/>
          <w:color w:val="000000"/>
          <w:sz w:val="20"/>
          <w:szCs w:val="20"/>
          <w:lang w:val="sr-Cyrl-RS"/>
        </w:rPr>
        <w:t>.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</w:p>
    <w:p w14:paraId="2D9A383B" w14:textId="77777777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Посебне дужности заменика Старешине регулисаће се Пословником о раду Старешинства. </w:t>
      </w:r>
    </w:p>
    <w:p w14:paraId="106BF8F1" w14:textId="77777777" w:rsidR="0078229B" w:rsidRPr="001C509C" w:rsidRDefault="00A2776E" w:rsidP="006D74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Заменик Старешине за свој рад одговара Скупштини и Старешини Савеза</w:t>
      </w:r>
    </w:p>
    <w:p w14:paraId="1939F04C" w14:textId="77777777" w:rsidR="00A55FA6" w:rsidRPr="001C509C" w:rsidRDefault="00A55FA6" w:rsidP="00BD56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</w:p>
    <w:p w14:paraId="5EC456AB" w14:textId="33EDF26C" w:rsidR="00A55FA6" w:rsidRPr="001C509C" w:rsidRDefault="001B46FC" w:rsidP="00C47122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</w:t>
      </w:r>
      <w:r w:rsidR="00C47122" w:rsidRPr="001C509C">
        <w:rPr>
          <w:rFonts w:cstheme="minorHAnsi"/>
          <w:b/>
          <w:sz w:val="20"/>
          <w:szCs w:val="20"/>
          <w:lang w:val="sr-Cyrl-RS"/>
        </w:rPr>
        <w:t xml:space="preserve">6. </w:t>
      </w:r>
      <w:r w:rsidR="00A55FA6" w:rsidRPr="001C509C">
        <w:rPr>
          <w:rFonts w:cstheme="minorHAnsi"/>
          <w:b/>
          <w:sz w:val="20"/>
          <w:szCs w:val="20"/>
          <w:lang w:val="sr-Cyrl-RS"/>
        </w:rPr>
        <w:t>ЛИЦЕ ОВЛАШЋЕНО ЗА ЗАСТУПАЊЕ</w:t>
      </w:r>
    </w:p>
    <w:p w14:paraId="2D3DCDC4" w14:textId="77777777" w:rsidR="007312EA" w:rsidRPr="001C509C" w:rsidRDefault="007312EA" w:rsidP="00BD5664">
      <w:pPr>
        <w:spacing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46.</w:t>
      </w:r>
    </w:p>
    <w:p w14:paraId="370BA468" w14:textId="20922298" w:rsidR="00A55FA6" w:rsidRPr="001C509C" w:rsidRDefault="007312EA" w:rsidP="00C4712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Лице овлашћено за заступање в</w:t>
      </w:r>
      <w:r w:rsidR="00A55FA6" w:rsidRPr="001C509C">
        <w:rPr>
          <w:rFonts w:cstheme="minorHAnsi"/>
          <w:sz w:val="20"/>
          <w:szCs w:val="20"/>
          <w:lang w:val="sr-Cyrl-RS"/>
        </w:rPr>
        <w:t>рши правне радње и заступа Савез пред судовима и другим органима. Може се ограничити на одређене задатке.</w:t>
      </w:r>
    </w:p>
    <w:p w14:paraId="67205180" w14:textId="0FFA76F5" w:rsidR="00BF2BEC" w:rsidRPr="001C509C" w:rsidRDefault="00BF2BEC" w:rsidP="00C4712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Ако Скупштина не одлучи другачије законски заступници С</w:t>
      </w:r>
      <w:r w:rsidR="00C47122" w:rsidRPr="001C509C">
        <w:rPr>
          <w:rFonts w:cstheme="minorHAnsi"/>
          <w:sz w:val="20"/>
          <w:szCs w:val="20"/>
          <w:lang w:val="sr-Cyrl-RS"/>
        </w:rPr>
        <w:t>а</w:t>
      </w:r>
      <w:r w:rsidRPr="001C509C">
        <w:rPr>
          <w:rFonts w:cstheme="minorHAnsi"/>
          <w:sz w:val="20"/>
          <w:szCs w:val="20"/>
          <w:lang w:val="sr-Cyrl-RS"/>
        </w:rPr>
        <w:t>веза су:</w:t>
      </w:r>
    </w:p>
    <w:p w14:paraId="7397442A" w14:textId="53A704EB" w:rsidR="00BF2BEC" w:rsidRPr="001C509C" w:rsidRDefault="00BF2BEC" w:rsidP="00C4712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1. Старешина који самостално заступ</w:t>
      </w:r>
      <w:r w:rsidR="00C47122" w:rsidRPr="001C509C">
        <w:rPr>
          <w:rFonts w:cstheme="minorHAnsi"/>
          <w:sz w:val="20"/>
          <w:szCs w:val="20"/>
          <w:lang w:val="sr-Cyrl-RS"/>
        </w:rPr>
        <w:t>а</w:t>
      </w:r>
      <w:r w:rsidRPr="001C509C">
        <w:rPr>
          <w:rFonts w:cstheme="minorHAnsi"/>
          <w:sz w:val="20"/>
          <w:szCs w:val="20"/>
          <w:lang w:val="sr-Cyrl-RS"/>
        </w:rPr>
        <w:t xml:space="preserve"> Савез према трећим лицима у свим правним и финансијским пословима у складу са одлукама органа и иактима Савеза</w:t>
      </w:r>
      <w:r w:rsidR="00C47122" w:rsidRPr="001C509C">
        <w:rPr>
          <w:rFonts w:cstheme="minorHAnsi"/>
          <w:sz w:val="20"/>
          <w:szCs w:val="20"/>
          <w:lang w:val="sr-Cyrl-RS"/>
        </w:rPr>
        <w:t>,</w:t>
      </w:r>
    </w:p>
    <w:p w14:paraId="7F8CD468" w14:textId="61526D5A" w:rsidR="00BF2BEC" w:rsidRPr="001C509C" w:rsidRDefault="00BF2BEC" w:rsidP="00C4712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2. Заменик С</w:t>
      </w:r>
      <w:r w:rsidR="00E122F4" w:rsidRPr="001C509C">
        <w:rPr>
          <w:rFonts w:cstheme="minorHAnsi"/>
          <w:sz w:val="20"/>
          <w:szCs w:val="20"/>
          <w:lang w:val="sr-Cyrl-RS"/>
        </w:rPr>
        <w:t>т</w:t>
      </w:r>
      <w:r w:rsidRPr="001C509C">
        <w:rPr>
          <w:rFonts w:cstheme="minorHAnsi"/>
          <w:sz w:val="20"/>
          <w:szCs w:val="20"/>
          <w:lang w:val="sr-Cyrl-RS"/>
        </w:rPr>
        <w:t>а</w:t>
      </w:r>
      <w:r w:rsidR="00E122F4" w:rsidRPr="001C509C">
        <w:rPr>
          <w:rFonts w:cstheme="minorHAnsi"/>
          <w:sz w:val="20"/>
          <w:szCs w:val="20"/>
          <w:lang w:val="sr-Cyrl-RS"/>
        </w:rPr>
        <w:t>решине у случају престанка мандата</w:t>
      </w:r>
      <w:r w:rsidRPr="001C509C">
        <w:rPr>
          <w:rFonts w:cstheme="minorHAnsi"/>
          <w:sz w:val="20"/>
          <w:szCs w:val="20"/>
          <w:lang w:val="sr-Cyrl-RS"/>
        </w:rPr>
        <w:t xml:space="preserve"> Старешине до избора новог Старешине који самостално заступа С</w:t>
      </w:r>
      <w:r w:rsidR="00E122F4" w:rsidRPr="001C509C">
        <w:rPr>
          <w:rFonts w:cstheme="minorHAnsi"/>
          <w:sz w:val="20"/>
          <w:szCs w:val="20"/>
          <w:lang w:val="sr-Cyrl-RS"/>
        </w:rPr>
        <w:t>а</w:t>
      </w:r>
      <w:r w:rsidRPr="001C509C">
        <w:rPr>
          <w:rFonts w:cstheme="minorHAnsi"/>
          <w:sz w:val="20"/>
          <w:szCs w:val="20"/>
          <w:lang w:val="sr-Cyrl-RS"/>
        </w:rPr>
        <w:t>вез у текућим правним и финасијским пословима, као што су администрација, извршење одлука органа</w:t>
      </w:r>
      <w:r w:rsidR="003C2A1E" w:rsidRPr="001C509C">
        <w:rPr>
          <w:rFonts w:cstheme="minorHAnsi"/>
          <w:sz w:val="20"/>
          <w:szCs w:val="20"/>
          <w:lang w:val="sr-Cyrl-RS"/>
        </w:rPr>
        <w:t xml:space="preserve"> и текуће уговоре као и потписивање нових уговора уз одобрење Старешинства</w:t>
      </w:r>
      <w:r w:rsidR="00E122F4" w:rsidRPr="001C509C">
        <w:rPr>
          <w:rFonts w:cstheme="minorHAnsi"/>
          <w:sz w:val="20"/>
          <w:szCs w:val="20"/>
          <w:lang w:val="sr-Cyrl-RS"/>
        </w:rPr>
        <w:t>,</w:t>
      </w:r>
    </w:p>
    <w:p w14:paraId="668E55B5" w14:textId="52EBC4BD" w:rsidR="003C2A1E" w:rsidRPr="001C509C" w:rsidRDefault="003C2A1E" w:rsidP="00C47122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3. Генерални секретар који самостално заступа Савез у текућем раду и спровођењу одлука органа из свог делокруга послова, а заједно са Старешином заступа С</w:t>
      </w:r>
      <w:r w:rsidR="00EA3C18" w:rsidRPr="001C509C">
        <w:rPr>
          <w:rFonts w:cstheme="minorHAnsi"/>
          <w:sz w:val="20"/>
          <w:szCs w:val="20"/>
          <w:lang w:val="sr-Cyrl-RS"/>
        </w:rPr>
        <w:t>а</w:t>
      </w:r>
      <w:r w:rsidR="003977B6" w:rsidRPr="001C509C">
        <w:rPr>
          <w:rFonts w:cstheme="minorHAnsi"/>
          <w:sz w:val="20"/>
          <w:szCs w:val="20"/>
          <w:lang w:val="sr-Cyrl-RS"/>
        </w:rPr>
        <w:t>вез у правним и финанси</w:t>
      </w:r>
      <w:r w:rsidRPr="001C509C">
        <w:rPr>
          <w:rFonts w:cstheme="minorHAnsi"/>
          <w:sz w:val="20"/>
          <w:szCs w:val="20"/>
          <w:lang w:val="sr-Cyrl-RS"/>
        </w:rPr>
        <w:t>ј</w:t>
      </w:r>
      <w:r w:rsidR="003977B6" w:rsidRPr="001C509C">
        <w:rPr>
          <w:rFonts w:cstheme="minorHAnsi"/>
          <w:sz w:val="20"/>
          <w:szCs w:val="20"/>
          <w:lang w:val="sr-Cyrl-RS"/>
        </w:rPr>
        <w:t>с</w:t>
      </w:r>
      <w:r w:rsidRPr="001C509C">
        <w:rPr>
          <w:rFonts w:cstheme="minorHAnsi"/>
          <w:sz w:val="20"/>
          <w:szCs w:val="20"/>
          <w:lang w:val="sr-Cyrl-RS"/>
        </w:rPr>
        <w:t>ким пословима који прелазе одређени износ и представљају већи ризик</w:t>
      </w:r>
      <w:r w:rsidR="00EA3C18" w:rsidRPr="001C509C">
        <w:rPr>
          <w:rFonts w:cstheme="minorHAnsi"/>
          <w:sz w:val="20"/>
          <w:szCs w:val="20"/>
          <w:lang w:val="sr-Cyrl-RS"/>
        </w:rPr>
        <w:t>,</w:t>
      </w:r>
      <w:r w:rsidRPr="001C509C">
        <w:rPr>
          <w:rFonts w:cstheme="minorHAnsi"/>
          <w:sz w:val="20"/>
          <w:szCs w:val="20"/>
          <w:lang w:val="sr-Cyrl-RS"/>
        </w:rPr>
        <w:t xml:space="preserve"> а по одлуци Старешинства</w:t>
      </w:r>
      <w:r w:rsidR="003977B6" w:rsidRPr="001C509C">
        <w:rPr>
          <w:rFonts w:cstheme="minorHAnsi"/>
          <w:sz w:val="20"/>
          <w:szCs w:val="20"/>
          <w:lang w:val="sr-Cyrl-RS"/>
        </w:rPr>
        <w:t>.</w:t>
      </w:r>
    </w:p>
    <w:p w14:paraId="3FB64C4B" w14:textId="77777777" w:rsidR="00A55FA6" w:rsidRPr="001C509C" w:rsidRDefault="00A55FA6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275DC2D9" w14:textId="41B4457E" w:rsidR="00680E1F" w:rsidRPr="001C509C" w:rsidRDefault="001B46FC" w:rsidP="002A3E0D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</w:t>
      </w:r>
      <w:r w:rsidR="002A3E0D" w:rsidRPr="001C509C">
        <w:rPr>
          <w:rFonts w:cstheme="minorHAnsi"/>
          <w:b/>
          <w:sz w:val="20"/>
          <w:szCs w:val="20"/>
          <w:lang w:val="sr-Cyrl-RS"/>
        </w:rPr>
        <w:t xml:space="preserve">7. </w:t>
      </w:r>
      <w:r w:rsidR="00680E1F" w:rsidRPr="001C509C">
        <w:rPr>
          <w:rFonts w:cstheme="minorHAnsi"/>
          <w:b/>
          <w:sz w:val="20"/>
          <w:szCs w:val="20"/>
          <w:lang w:val="sr-Cyrl-RS"/>
        </w:rPr>
        <w:t>НАДЗОРНИ ОДБОР</w:t>
      </w:r>
    </w:p>
    <w:p w14:paraId="797BF111" w14:textId="72CBB6D6" w:rsidR="00680E1F" w:rsidRPr="001C509C" w:rsidRDefault="00680E1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47.</w:t>
      </w:r>
    </w:p>
    <w:p w14:paraId="7CED42A7" w14:textId="7A39F512" w:rsidR="00680E1F" w:rsidRPr="001C509C" w:rsidRDefault="00680E1F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Надзорни одбор је самостални орган чије чланове бира Скупштина изван свог састава. Чланови Надзорног одбора могу бити и </w:t>
      </w:r>
      <w:r w:rsidR="00AE328C" w:rsidRPr="001C509C">
        <w:rPr>
          <w:rFonts w:cstheme="minorHAnsi"/>
          <w:sz w:val="20"/>
          <w:szCs w:val="20"/>
          <w:lang w:val="sr-Cyrl-RS"/>
        </w:rPr>
        <w:t xml:space="preserve">стручне </w:t>
      </w:r>
      <w:r w:rsidRPr="001C509C">
        <w:rPr>
          <w:rFonts w:cstheme="minorHAnsi"/>
          <w:sz w:val="20"/>
          <w:szCs w:val="20"/>
          <w:lang w:val="sr-Cyrl-RS"/>
        </w:rPr>
        <w:t>особе ван Савеза.</w:t>
      </w:r>
      <w:r w:rsidR="00AD0A1F" w:rsidRPr="001C509C">
        <w:rPr>
          <w:rFonts w:cstheme="minorHAnsi"/>
          <w:sz w:val="20"/>
          <w:szCs w:val="20"/>
          <w:lang w:val="sr-Cyrl-RS"/>
        </w:rPr>
        <w:t xml:space="preserve"> Члан Надзорног одбора не може</w:t>
      </w:r>
      <w:r w:rsidR="004333EF" w:rsidRPr="001C509C">
        <w:rPr>
          <w:rFonts w:cstheme="minorHAnsi"/>
          <w:sz w:val="20"/>
          <w:szCs w:val="20"/>
          <w:lang w:val="sr-Cyrl-RS"/>
        </w:rPr>
        <w:t xml:space="preserve"> обављати ни једну другу дужност</w:t>
      </w:r>
      <w:r w:rsidR="00AD0A1F" w:rsidRPr="001C509C">
        <w:rPr>
          <w:rFonts w:cstheme="minorHAnsi"/>
          <w:sz w:val="20"/>
          <w:szCs w:val="20"/>
          <w:lang w:val="sr-Cyrl-RS"/>
        </w:rPr>
        <w:t xml:space="preserve"> на нивоу Савеза.</w:t>
      </w:r>
    </w:p>
    <w:p w14:paraId="3C4E2097" w14:textId="77777777" w:rsidR="007152C4" w:rsidRPr="001C509C" w:rsidRDefault="007152C4" w:rsidP="007152C4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48.</w:t>
      </w:r>
    </w:p>
    <w:p w14:paraId="0FA4887C" w14:textId="1C4522F0" w:rsidR="00AE328C" w:rsidRPr="001C509C" w:rsidRDefault="007152C4" w:rsidP="007152C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 Надзорног одбора</w:t>
      </w:r>
      <w:r w:rsidR="00AE328C" w:rsidRPr="001C509C">
        <w:rPr>
          <w:rFonts w:cstheme="minorHAnsi"/>
          <w:sz w:val="20"/>
          <w:szCs w:val="20"/>
          <w:lang w:val="sr-Cyrl-RS"/>
        </w:rPr>
        <w:t>:</w:t>
      </w:r>
    </w:p>
    <w:p w14:paraId="35230C7C" w14:textId="77777777" w:rsidR="00680E1F" w:rsidRPr="001C509C" w:rsidRDefault="00680E1F" w:rsidP="007152C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Периодично врши контролу целокупног материјално финансијског пословања</w:t>
      </w:r>
    </w:p>
    <w:p w14:paraId="1CA2C8CA" w14:textId="77777777" w:rsidR="00680E1F" w:rsidRPr="001C509C" w:rsidRDefault="00680E1F" w:rsidP="007152C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Контролише законитост рада Савеза, његових органа и тела, саветује, предлаже мере и одлуке Старешини Савеза, Старешинству и Скупштини Савеза</w:t>
      </w:r>
    </w:p>
    <w:p w14:paraId="2BFDBBC2" w14:textId="77777777" w:rsidR="00680E1F" w:rsidRPr="001C509C" w:rsidRDefault="00680E1F" w:rsidP="007152C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Усваја Пословник о свом раду и бира председника међу изабраним члановима</w:t>
      </w:r>
    </w:p>
    <w:p w14:paraId="4018DB2B" w14:textId="0C6E7206" w:rsidR="00680E1F" w:rsidRPr="001C509C" w:rsidRDefault="00680E1F" w:rsidP="007152C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Подноси иницијативу за искључење из Савеза</w:t>
      </w:r>
    </w:p>
    <w:p w14:paraId="149CC45C" w14:textId="5BD9DB08" w:rsidR="00680E1F" w:rsidRPr="001C509C" w:rsidRDefault="00680E1F" w:rsidP="007152C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Подноси извештај о свом раду</w:t>
      </w:r>
      <w:r w:rsidR="00A10D6B" w:rsidRPr="001C509C">
        <w:rPr>
          <w:rFonts w:cstheme="minorHAnsi"/>
          <w:sz w:val="20"/>
          <w:szCs w:val="20"/>
          <w:lang w:val="sr-Cyrl-RS"/>
        </w:rPr>
        <w:t xml:space="preserve"> Скупштини</w:t>
      </w:r>
    </w:p>
    <w:p w14:paraId="5D25B8B0" w14:textId="77777777" w:rsidR="00680E1F" w:rsidRPr="001C509C" w:rsidRDefault="00680E1F" w:rsidP="00BD5664">
      <w:pPr>
        <w:numPr>
          <w:ilvl w:val="0"/>
          <w:numId w:val="14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Заказује ванредну седницу СИС у случајевима предвиђеним Статутом</w:t>
      </w:r>
    </w:p>
    <w:p w14:paraId="690152A0" w14:textId="77777777" w:rsidR="00680E1F" w:rsidRPr="001C509C" w:rsidRDefault="00680E1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FB4996C" w14:textId="6104D821" w:rsidR="00A10D6B" w:rsidRPr="001C509C" w:rsidRDefault="00A10D6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Надзорни одбор доноси Пословник о свом раду.</w:t>
      </w:r>
      <w:r w:rsidR="00132F02" w:rsidRPr="001C509C">
        <w:rPr>
          <w:rFonts w:cstheme="minorHAnsi"/>
          <w:sz w:val="20"/>
          <w:szCs w:val="20"/>
          <w:lang w:val="sr-Cyrl-RS"/>
        </w:rPr>
        <w:t xml:space="preserve"> </w:t>
      </w:r>
      <w:r w:rsidR="006973DE" w:rsidRPr="001C509C">
        <w:rPr>
          <w:rFonts w:cstheme="minorHAnsi"/>
          <w:sz w:val="20"/>
          <w:szCs w:val="20"/>
          <w:lang w:val="sr-Cyrl-RS"/>
        </w:rPr>
        <w:t xml:space="preserve">Састаје се </w:t>
      </w:r>
      <w:r w:rsidR="00132F02" w:rsidRPr="001C509C">
        <w:rPr>
          <w:rFonts w:cstheme="minorHAnsi"/>
          <w:sz w:val="20"/>
          <w:szCs w:val="20"/>
          <w:lang w:val="sr-Cyrl-RS"/>
        </w:rPr>
        <w:t xml:space="preserve"> најмање 2 пута годишње. </w:t>
      </w:r>
    </w:p>
    <w:p w14:paraId="4F999F14" w14:textId="77777777" w:rsidR="0078229B" w:rsidRPr="001C509C" w:rsidRDefault="0078229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  <w:lang w:val="sr-Cyrl-RS"/>
        </w:rPr>
      </w:pPr>
    </w:p>
    <w:p w14:paraId="5378A731" w14:textId="699E9D50" w:rsidR="00A2776E" w:rsidRPr="001C509C" w:rsidRDefault="001B46FC" w:rsidP="001B4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  <w:sz w:val="20"/>
          <w:szCs w:val="20"/>
          <w:lang w:val="sr-Cyrl-RS"/>
        </w:rPr>
      </w:pPr>
      <w:r w:rsidRPr="001C509C">
        <w:rPr>
          <w:rFonts w:cstheme="minorHAnsi"/>
          <w:b/>
          <w:bCs/>
          <w:sz w:val="20"/>
          <w:szCs w:val="20"/>
          <w:lang w:val="sr-Cyrl-RS"/>
        </w:rPr>
        <w:t xml:space="preserve">6.8. </w:t>
      </w:r>
      <w:r w:rsidR="00A2776E" w:rsidRPr="001C509C">
        <w:rPr>
          <w:rFonts w:cstheme="minorHAnsi"/>
          <w:b/>
          <w:bCs/>
          <w:sz w:val="20"/>
          <w:szCs w:val="20"/>
          <w:lang w:val="sr-Cyrl-RS"/>
        </w:rPr>
        <w:t xml:space="preserve"> ГЕНЕРАЛНИ СЕКРЕТАР</w:t>
      </w:r>
    </w:p>
    <w:p w14:paraId="68E0C33C" w14:textId="77777777" w:rsidR="001B46FC" w:rsidRPr="001C509C" w:rsidRDefault="001B46FC" w:rsidP="001B46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sr-Cyrl-RS"/>
        </w:rPr>
      </w:pPr>
    </w:p>
    <w:p w14:paraId="30A61DAF" w14:textId="77777777" w:rsidR="001B46FC" w:rsidRPr="001C509C" w:rsidRDefault="001B46FC" w:rsidP="001B46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Члан 49.</w:t>
      </w:r>
    </w:p>
    <w:p w14:paraId="510AB63B" w14:textId="508D6E82" w:rsidR="004C26FC" w:rsidRPr="001C509C" w:rsidRDefault="004C26F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r-Cyrl-RS"/>
        </w:rPr>
      </w:pPr>
      <w:r w:rsidRPr="001C509C">
        <w:rPr>
          <w:rFonts w:cstheme="minorHAnsi"/>
          <w:bCs/>
          <w:sz w:val="20"/>
          <w:szCs w:val="20"/>
          <w:lang w:val="sr-Cyrl-RS"/>
        </w:rPr>
        <w:t>Генерални секретар је руководилац Секретаријата кој</w:t>
      </w:r>
      <w:r w:rsidR="009266F9" w:rsidRPr="001C509C">
        <w:rPr>
          <w:rFonts w:cstheme="minorHAnsi"/>
          <w:bCs/>
          <w:sz w:val="20"/>
          <w:szCs w:val="20"/>
          <w:lang w:val="sr-Cyrl-RS"/>
        </w:rPr>
        <w:t>и</w:t>
      </w:r>
      <w:r w:rsidRPr="001C509C">
        <w:rPr>
          <w:rFonts w:cstheme="minorHAnsi"/>
          <w:bCs/>
          <w:sz w:val="20"/>
          <w:szCs w:val="20"/>
          <w:lang w:val="sr-Cyrl-RS"/>
        </w:rPr>
        <w:t xml:space="preserve"> је извршни орган Савеза</w:t>
      </w:r>
      <w:r w:rsidR="001B46FC" w:rsidRPr="001C509C">
        <w:rPr>
          <w:rFonts w:cstheme="minorHAnsi"/>
          <w:bCs/>
          <w:sz w:val="20"/>
          <w:szCs w:val="20"/>
          <w:lang w:val="sr-Cyrl-RS"/>
        </w:rPr>
        <w:t>.</w:t>
      </w:r>
    </w:p>
    <w:p w14:paraId="0505F4CF" w14:textId="77777777" w:rsidR="001B46FC" w:rsidRPr="001C509C" w:rsidRDefault="001B46F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sr-Cyrl-RS"/>
        </w:rPr>
      </w:pPr>
    </w:p>
    <w:p w14:paraId="32919867" w14:textId="7E2D45E8" w:rsidR="00C91C01" w:rsidRPr="001C509C" w:rsidRDefault="00A2776E" w:rsidP="001B46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Генералног секретара бира Старешинство на предлог Старешине</w:t>
      </w:r>
      <w:r w:rsidR="00A73EB5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Савеза на период од 4 године</w:t>
      </w:r>
      <w:r w:rsidR="00125940" w:rsidRPr="001C509C">
        <w:rPr>
          <w:rFonts w:cstheme="minorHAnsi"/>
          <w:color w:val="000000"/>
          <w:sz w:val="20"/>
          <w:szCs w:val="20"/>
          <w:lang w:val="sr-Cyrl-RS"/>
        </w:rPr>
        <w:t xml:space="preserve"> уз склапање одговарајућег уговора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За свој рад одговоран </w:t>
      </w:r>
      <w:r w:rsidR="002059BA" w:rsidRPr="001C509C">
        <w:rPr>
          <w:rFonts w:cstheme="minorHAnsi"/>
          <w:color w:val="000000"/>
          <w:sz w:val="20"/>
          <w:szCs w:val="20"/>
          <w:lang w:val="sr-Cyrl-RS"/>
        </w:rPr>
        <w:t xml:space="preserve">је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Старешинству</w:t>
      </w:r>
      <w:r w:rsidR="00125940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sr-Cyrl-RS"/>
        </w:rPr>
        <w:t>Савеза и</w:t>
      </w:r>
      <w:r w:rsidR="007312EA" w:rsidRPr="001C509C">
        <w:rPr>
          <w:rFonts w:cstheme="minorHAnsi"/>
          <w:color w:val="000000"/>
          <w:sz w:val="20"/>
          <w:szCs w:val="20"/>
          <w:lang w:val="sr-Cyrl-RS"/>
        </w:rPr>
        <w:t xml:space="preserve"> Старешини Савеза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. </w:t>
      </w:r>
      <w:r w:rsidR="001B46FC" w:rsidRPr="001C509C">
        <w:rPr>
          <w:rFonts w:cstheme="minorHAnsi"/>
          <w:color w:val="000000"/>
          <w:sz w:val="20"/>
          <w:szCs w:val="20"/>
          <w:lang w:val="sr-Cyrl-RS"/>
        </w:rPr>
        <w:t xml:space="preserve">Надлежности </w:t>
      </w:r>
      <w:r w:rsidR="001B46FC" w:rsidRPr="001C509C">
        <w:rPr>
          <w:rFonts w:cstheme="minorHAnsi"/>
          <w:sz w:val="20"/>
          <w:szCs w:val="20"/>
          <w:lang w:val="sr-Cyrl-RS"/>
        </w:rPr>
        <w:t>Генералног секретара</w:t>
      </w:r>
      <w:r w:rsidR="00C91C01" w:rsidRPr="001C509C">
        <w:rPr>
          <w:rFonts w:cstheme="minorHAnsi"/>
          <w:sz w:val="20"/>
          <w:szCs w:val="20"/>
          <w:lang w:val="sr-Cyrl-RS"/>
        </w:rPr>
        <w:t>:</w:t>
      </w:r>
    </w:p>
    <w:p w14:paraId="16907F16" w14:textId="5E8C6C54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Регрутује особље за стручну службу-Секретаријат, руководи њиме, обезбеђује подршку,  вреднује њихов рад, предлаже за награде и отпушта, у складу са буџетом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40683666" w14:textId="4C24C8E7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Обезбеђује извршење одлука Скупштине и Старешинства у оперативном делу и редовно их извештава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78FBC4DD" w14:textId="2F8FA7AB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Стара се о законитости р</w:t>
      </w:r>
      <w:r w:rsidR="001F4FB0" w:rsidRPr="001C509C">
        <w:rPr>
          <w:rFonts w:cstheme="minorHAnsi"/>
          <w:sz w:val="20"/>
          <w:szCs w:val="20"/>
          <w:lang w:val="sr-Cyrl-RS"/>
        </w:rPr>
        <w:t>ада Савеза у оперативном домену,</w:t>
      </w:r>
    </w:p>
    <w:p w14:paraId="6DBC3C02" w14:textId="35200EA2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Сарађује са партнерима и организацијама чије се активности тичу деце и  младих и  заговарање циљева Савеза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6956FDF4" w14:textId="29DE2994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Заједно са Старешином и замеником Старешине припрема седнице Старешинства и Скупштине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495962C4" w14:textId="4AEDEC9B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Води коресподенцију у име Савеза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052ECCFA" w14:textId="756CF2A0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Учествује на домаћим и међународним скуповима намењеним </w:t>
      </w:r>
      <w:r w:rsidR="001F4FB0" w:rsidRPr="001C509C">
        <w:rPr>
          <w:rFonts w:cstheme="minorHAnsi"/>
          <w:sz w:val="20"/>
          <w:szCs w:val="20"/>
          <w:lang w:val="sr-Cyrl-RS"/>
        </w:rPr>
        <w:t>Г</w:t>
      </w:r>
      <w:r w:rsidRPr="001C509C">
        <w:rPr>
          <w:rFonts w:cstheme="minorHAnsi"/>
          <w:sz w:val="20"/>
          <w:szCs w:val="20"/>
          <w:lang w:val="sr-Cyrl-RS"/>
        </w:rPr>
        <w:t>енералном секретару</w:t>
      </w:r>
      <w:r w:rsidR="001F4FB0" w:rsidRPr="001C509C">
        <w:rPr>
          <w:rFonts w:cstheme="minorHAnsi"/>
          <w:sz w:val="20"/>
          <w:szCs w:val="20"/>
          <w:lang w:val="sr-Cyrl-RS"/>
        </w:rPr>
        <w:t>,</w:t>
      </w:r>
    </w:p>
    <w:p w14:paraId="6F7A4924" w14:textId="2C8A0A7B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Одговоран је за јавност рада Савеза и правовремено информисање </w:t>
      </w:r>
      <w:r w:rsidR="00B10B52" w:rsidRPr="001C509C">
        <w:rPr>
          <w:rFonts w:cstheme="minorHAnsi"/>
          <w:sz w:val="20"/>
          <w:szCs w:val="20"/>
          <w:lang w:val="sr-Cyrl-RS"/>
        </w:rPr>
        <w:t xml:space="preserve">Регистрованих </w:t>
      </w:r>
      <w:r w:rsidRPr="001C509C">
        <w:rPr>
          <w:rFonts w:cstheme="minorHAnsi"/>
          <w:sz w:val="20"/>
          <w:szCs w:val="20"/>
          <w:lang w:val="sr-Cyrl-RS"/>
        </w:rPr>
        <w:t xml:space="preserve">Јединица и органа </w:t>
      </w:r>
      <w:r w:rsidR="00B10B52" w:rsidRPr="001C509C">
        <w:rPr>
          <w:rFonts w:cstheme="minorHAnsi"/>
          <w:sz w:val="20"/>
          <w:szCs w:val="20"/>
          <w:lang w:val="sr-Cyrl-RS"/>
        </w:rPr>
        <w:t xml:space="preserve">и тела </w:t>
      </w:r>
      <w:r w:rsidRPr="001C509C">
        <w:rPr>
          <w:rFonts w:cstheme="minorHAnsi"/>
          <w:sz w:val="20"/>
          <w:szCs w:val="20"/>
          <w:lang w:val="sr-Cyrl-RS"/>
        </w:rPr>
        <w:t xml:space="preserve">Савеза, израду </w:t>
      </w:r>
      <w:r w:rsidR="00336D0A" w:rsidRPr="001C509C">
        <w:rPr>
          <w:rFonts w:cstheme="minorHAnsi"/>
          <w:sz w:val="20"/>
          <w:szCs w:val="20"/>
          <w:lang w:val="sr-Cyrl-RS"/>
        </w:rPr>
        <w:t xml:space="preserve">Билтена и других </w:t>
      </w:r>
      <w:r w:rsidRPr="001C509C">
        <w:rPr>
          <w:rFonts w:cstheme="minorHAnsi"/>
          <w:sz w:val="20"/>
          <w:szCs w:val="20"/>
          <w:lang w:val="sr-Cyrl-RS"/>
        </w:rPr>
        <w:t>гласила</w:t>
      </w:r>
      <w:r w:rsidR="00336D0A" w:rsidRPr="001C509C">
        <w:rPr>
          <w:rFonts w:cstheme="minorHAnsi"/>
          <w:sz w:val="20"/>
          <w:szCs w:val="20"/>
          <w:lang w:val="sr-Cyrl-RS"/>
        </w:rPr>
        <w:t xml:space="preserve"> Савеза</w:t>
      </w:r>
      <w:r w:rsidR="00B10B52" w:rsidRPr="001C509C">
        <w:rPr>
          <w:rFonts w:cstheme="minorHAnsi"/>
          <w:sz w:val="20"/>
          <w:szCs w:val="20"/>
          <w:lang w:val="sr-Cyrl-RS"/>
        </w:rPr>
        <w:t>,</w:t>
      </w:r>
    </w:p>
    <w:p w14:paraId="4154DE5E" w14:textId="6D7F9B90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Подноси </w:t>
      </w:r>
      <w:r w:rsidR="00B10B52" w:rsidRPr="001C509C">
        <w:rPr>
          <w:rFonts w:cstheme="minorHAnsi"/>
          <w:sz w:val="20"/>
          <w:szCs w:val="20"/>
          <w:lang w:val="sr-Cyrl-RS"/>
        </w:rPr>
        <w:t xml:space="preserve">писани </w:t>
      </w:r>
      <w:r w:rsidRPr="001C509C">
        <w:rPr>
          <w:rFonts w:cstheme="minorHAnsi"/>
          <w:sz w:val="20"/>
          <w:szCs w:val="20"/>
          <w:lang w:val="sr-Cyrl-RS"/>
        </w:rPr>
        <w:t>извештај о свом раду и раду Секретаријата Старешинству, најмање једном у полугодишту, као и на захтев Старешинства и Старешине</w:t>
      </w:r>
      <w:r w:rsidR="00B10B52" w:rsidRPr="001C509C">
        <w:rPr>
          <w:rFonts w:cstheme="minorHAnsi"/>
          <w:sz w:val="20"/>
          <w:szCs w:val="20"/>
          <w:lang w:val="sr-Cyrl-RS"/>
        </w:rPr>
        <w:t>,</w:t>
      </w:r>
    </w:p>
    <w:p w14:paraId="6FE39263" w14:textId="675A65FF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Предузима правне и пословне радње у име Савеза </w:t>
      </w:r>
      <w:r w:rsidR="00B10B52" w:rsidRPr="001C509C">
        <w:rPr>
          <w:rFonts w:cstheme="minorHAnsi"/>
          <w:sz w:val="20"/>
          <w:szCs w:val="20"/>
          <w:lang w:val="sr-Cyrl-RS"/>
        </w:rPr>
        <w:t>у оквиру овлашћења утврђених  С</w:t>
      </w:r>
      <w:r w:rsidRPr="001C509C">
        <w:rPr>
          <w:rFonts w:cstheme="minorHAnsi"/>
          <w:sz w:val="20"/>
          <w:szCs w:val="20"/>
          <w:lang w:val="sr-Cyrl-RS"/>
        </w:rPr>
        <w:t>т</w:t>
      </w:r>
      <w:r w:rsidR="00B10B52" w:rsidRPr="001C509C">
        <w:rPr>
          <w:rFonts w:cstheme="minorHAnsi"/>
          <w:sz w:val="20"/>
          <w:szCs w:val="20"/>
          <w:lang w:val="sr-Cyrl-RS"/>
        </w:rPr>
        <w:t>а</w:t>
      </w:r>
      <w:r w:rsidRPr="001C509C">
        <w:rPr>
          <w:rFonts w:cstheme="minorHAnsi"/>
          <w:sz w:val="20"/>
          <w:szCs w:val="20"/>
          <w:lang w:val="sr-Cyrl-RS"/>
        </w:rPr>
        <w:t>утом и општим актима Савеза</w:t>
      </w:r>
      <w:r w:rsidR="00B10B52" w:rsidRPr="001C509C">
        <w:rPr>
          <w:rFonts w:cstheme="minorHAnsi"/>
          <w:sz w:val="20"/>
          <w:szCs w:val="20"/>
          <w:lang w:val="sr-Cyrl-RS"/>
        </w:rPr>
        <w:t>,</w:t>
      </w:r>
    </w:p>
    <w:p w14:paraId="0873E2CB" w14:textId="53841E38" w:rsidR="00C91C01" w:rsidRPr="001C509C" w:rsidRDefault="00C91C01" w:rsidP="00BD5664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Обавља и друге послове у складу са Статутом и општим актима Савеза</w:t>
      </w:r>
      <w:r w:rsidR="00B10B52" w:rsidRPr="001C509C">
        <w:rPr>
          <w:rFonts w:cstheme="minorHAnsi"/>
          <w:sz w:val="20"/>
          <w:szCs w:val="20"/>
          <w:lang w:val="sr-Cyrl-RS"/>
        </w:rPr>
        <w:t>.</w:t>
      </w:r>
    </w:p>
    <w:p w14:paraId="1207E25F" w14:textId="77777777" w:rsidR="00B10B52" w:rsidRPr="001C509C" w:rsidRDefault="00B10B52" w:rsidP="00B10B52">
      <w:pPr>
        <w:spacing w:line="240" w:lineRule="auto"/>
        <w:ind w:left="720"/>
        <w:contextualSpacing/>
        <w:jc w:val="both"/>
        <w:rPr>
          <w:rFonts w:cstheme="minorHAnsi"/>
          <w:sz w:val="20"/>
          <w:szCs w:val="20"/>
          <w:lang w:val="sr-Cyrl-RS"/>
        </w:rPr>
      </w:pPr>
    </w:p>
    <w:p w14:paraId="0720FC28" w14:textId="3192AC4A" w:rsidR="00A2776E" w:rsidRPr="001C509C" w:rsidRDefault="00A277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val="sr-Cyrl-RS"/>
        </w:rPr>
      </w:pPr>
      <w:r w:rsidRPr="001C509C">
        <w:rPr>
          <w:rFonts w:cstheme="minorHAnsi"/>
          <w:b/>
          <w:color w:val="000000"/>
          <w:sz w:val="20"/>
          <w:szCs w:val="20"/>
          <w:lang w:val="sr-Cyrl-RS"/>
        </w:rPr>
        <w:t>Ч</w:t>
      </w:r>
      <w:r w:rsidR="00B10B52" w:rsidRPr="001C509C">
        <w:rPr>
          <w:rFonts w:cstheme="minorHAnsi"/>
          <w:b/>
          <w:color w:val="000000"/>
          <w:sz w:val="20"/>
          <w:szCs w:val="20"/>
          <w:lang w:val="sr-Cyrl-RS"/>
        </w:rPr>
        <w:t>лан 50</w:t>
      </w:r>
      <w:r w:rsidRPr="001C509C">
        <w:rPr>
          <w:rFonts w:cstheme="minorHAnsi"/>
          <w:b/>
          <w:color w:val="000000"/>
          <w:sz w:val="20"/>
          <w:szCs w:val="20"/>
          <w:lang w:val="sr-Cyrl-RS"/>
        </w:rPr>
        <w:t>.</w:t>
      </w:r>
    </w:p>
    <w:p w14:paraId="143E5FDB" w14:textId="77777777" w:rsidR="00C91C01" w:rsidRPr="001C509C" w:rsidRDefault="00AE328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color w:val="000000"/>
          <w:sz w:val="20"/>
          <w:szCs w:val="20"/>
          <w:lang w:val="sr-Cyrl-RS"/>
        </w:rPr>
        <w:t>О</w:t>
      </w:r>
      <w:r w:rsidR="00A2776E" w:rsidRPr="001C509C">
        <w:rPr>
          <w:rFonts w:cstheme="minorHAnsi"/>
          <w:color w:val="000000"/>
          <w:sz w:val="20"/>
          <w:szCs w:val="20"/>
          <w:lang w:val="sr-Cyrl-RS"/>
        </w:rPr>
        <w:t>дговоран је за ефикасно, етично и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A2776E" w:rsidRPr="001C509C">
        <w:rPr>
          <w:rFonts w:cstheme="minorHAnsi"/>
          <w:color w:val="000000"/>
          <w:sz w:val="20"/>
          <w:szCs w:val="20"/>
          <w:lang w:val="sr-Cyrl-RS"/>
        </w:rPr>
        <w:t>законск</w:t>
      </w:r>
      <w:r w:rsidR="00842B01" w:rsidRPr="001C509C">
        <w:rPr>
          <w:rFonts w:cstheme="minorHAnsi"/>
          <w:color w:val="000000"/>
          <w:sz w:val="20"/>
          <w:szCs w:val="20"/>
          <w:lang w:val="sr-Cyrl-RS"/>
        </w:rPr>
        <w:t xml:space="preserve">о пословање чланова Секретаријата које </w:t>
      </w:r>
      <w:r w:rsidRPr="001C509C">
        <w:rPr>
          <w:rFonts w:cstheme="minorHAnsi"/>
          <w:color w:val="000000"/>
          <w:sz w:val="20"/>
          <w:szCs w:val="20"/>
          <w:lang w:val="sr-Cyrl-RS"/>
        </w:rPr>
        <w:t xml:space="preserve"> именује</w:t>
      </w:r>
      <w:r w:rsidR="00A2776E" w:rsidRPr="001C509C">
        <w:rPr>
          <w:rFonts w:cstheme="minorHAnsi"/>
          <w:color w:val="000000"/>
          <w:sz w:val="20"/>
          <w:szCs w:val="20"/>
          <w:lang w:val="sr-Cyrl-RS"/>
        </w:rPr>
        <w:t xml:space="preserve"> Старешинство на предлог Генералног секретара.</w:t>
      </w:r>
      <w:r w:rsidR="00687F3C" w:rsidRPr="001C509C">
        <w:rPr>
          <w:rFonts w:cstheme="minorHAnsi"/>
          <w:color w:val="000000"/>
          <w:sz w:val="20"/>
          <w:szCs w:val="20"/>
          <w:lang w:val="sr-Cyrl-RS"/>
        </w:rPr>
        <w:t xml:space="preserve"> </w:t>
      </w:r>
      <w:r w:rsidR="00687F3C" w:rsidRPr="001C509C">
        <w:rPr>
          <w:rFonts w:cstheme="minorHAnsi"/>
          <w:sz w:val="20"/>
          <w:szCs w:val="20"/>
          <w:lang w:val="sr-Cyrl-RS"/>
        </w:rPr>
        <w:t>Уколико Секретаријат није формиран Генерални секретар обавља и послове Секретаријата.</w:t>
      </w:r>
      <w:r w:rsidR="00AB4780" w:rsidRPr="001C509C">
        <w:rPr>
          <w:rFonts w:cstheme="minorHAnsi"/>
          <w:sz w:val="20"/>
          <w:szCs w:val="20"/>
          <w:lang w:val="sr-Cyrl-RS"/>
        </w:rPr>
        <w:t xml:space="preserve"> </w:t>
      </w:r>
    </w:p>
    <w:p w14:paraId="142DCC39" w14:textId="37F012C0" w:rsidR="00687F3C" w:rsidRPr="001C509C" w:rsidRDefault="00AB478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Опис посла и начин рада</w:t>
      </w:r>
      <w:r w:rsidR="00DB166F" w:rsidRPr="001C509C">
        <w:rPr>
          <w:rFonts w:cstheme="minorHAnsi"/>
          <w:sz w:val="20"/>
          <w:szCs w:val="20"/>
          <w:lang w:val="sr-Cyrl-RS"/>
        </w:rPr>
        <w:t xml:space="preserve"> Генералног секретара и особља Секретаријата се ближе одређује Правилником о раду Секретаријата који усваја Старешинство, уговором и другим актима Савеза.</w:t>
      </w:r>
    </w:p>
    <w:p w14:paraId="62E866E0" w14:textId="77777777" w:rsidR="00B10B52" w:rsidRPr="001C509C" w:rsidRDefault="00B10B5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8F04EB8" w14:textId="45482917" w:rsidR="005B5497" w:rsidRPr="001C509C" w:rsidRDefault="005B5497" w:rsidP="00BD5664">
      <w:pPr>
        <w:spacing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ab/>
      </w:r>
      <w:r w:rsidRPr="001C509C">
        <w:rPr>
          <w:rFonts w:cstheme="minorHAnsi"/>
          <w:b/>
          <w:sz w:val="20"/>
          <w:szCs w:val="20"/>
          <w:lang w:val="sr-Cyrl-RS"/>
        </w:rPr>
        <w:t>6.9</w:t>
      </w:r>
      <w:r w:rsidR="00C1472F" w:rsidRPr="001C509C">
        <w:rPr>
          <w:rFonts w:cstheme="minorHAnsi"/>
          <w:b/>
          <w:sz w:val="20"/>
          <w:szCs w:val="20"/>
          <w:lang w:val="sr-Cyrl-RS"/>
        </w:rPr>
        <w:t>.</w:t>
      </w:r>
      <w:r w:rsidRPr="001C509C">
        <w:rPr>
          <w:rFonts w:cstheme="minorHAnsi"/>
          <w:b/>
          <w:sz w:val="20"/>
          <w:szCs w:val="20"/>
          <w:lang w:val="sr-Cyrl-RS"/>
        </w:rPr>
        <w:t xml:space="preserve"> СЕКРЕТАРИЈАТ</w:t>
      </w:r>
    </w:p>
    <w:p w14:paraId="4ED056E0" w14:textId="65C387BA" w:rsidR="007312EA" w:rsidRPr="001C509C" w:rsidRDefault="00687F3C" w:rsidP="005B5497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5B5497" w:rsidRPr="001C509C">
        <w:rPr>
          <w:rFonts w:cstheme="minorHAnsi"/>
          <w:b/>
          <w:sz w:val="20"/>
          <w:szCs w:val="20"/>
          <w:lang w:val="sr-Cyrl-RS"/>
        </w:rPr>
        <w:t>1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0F8BFCED" w14:textId="358C273B" w:rsidR="005B5497" w:rsidRPr="001C509C" w:rsidRDefault="005B5497" w:rsidP="005B5497">
      <w:pPr>
        <w:spacing w:after="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1C509C">
        <w:rPr>
          <w:rFonts w:eastAsia="Times New Roman" w:cs="Times New Roman"/>
          <w:sz w:val="20"/>
          <w:szCs w:val="20"/>
          <w:lang w:val="sr-Cyrl-RS" w:eastAsia="en-GB"/>
        </w:rPr>
        <w:t>Секретаријат Савеза је оперативни орган Савеза који обезбеђује свакодневно функционисање Савеза и пружа стручну, административну и техничку подршку органима Савеза.</w:t>
      </w:r>
    </w:p>
    <w:p w14:paraId="40A282AF" w14:textId="77777777" w:rsidR="002D42E3" w:rsidRPr="001C509C" w:rsidRDefault="005B5497" w:rsidP="002D42E3">
      <w:pPr>
        <w:spacing w:after="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1C509C">
        <w:rPr>
          <w:rFonts w:eastAsia="Times New Roman" w:cs="Times New Roman"/>
          <w:sz w:val="20"/>
          <w:szCs w:val="20"/>
          <w:lang w:val="sr-Cyrl-RS" w:eastAsia="en-GB"/>
        </w:rPr>
        <w:t>Секретаријат обезбеђује континуитет рада и институционалну меморију Савеза (евиденције, документацију, процесе и знање), тако да рад Савеза не зависи од промене мандата у органима.</w:t>
      </w:r>
    </w:p>
    <w:p w14:paraId="7A96457D" w14:textId="77777777" w:rsidR="002D42E3" w:rsidRPr="001C509C" w:rsidRDefault="002D42E3" w:rsidP="002D42E3">
      <w:pPr>
        <w:spacing w:after="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14:paraId="13A83946" w14:textId="357C3F54" w:rsidR="005B5497" w:rsidRPr="001C509C" w:rsidRDefault="002D42E3" w:rsidP="002D42E3">
      <w:pPr>
        <w:spacing w:after="0"/>
        <w:jc w:val="both"/>
        <w:rPr>
          <w:rFonts w:eastAsia="Times New Roman" w:cs="Times New Roman"/>
          <w:b/>
          <w:sz w:val="20"/>
          <w:szCs w:val="20"/>
          <w:lang w:val="sr-Cyrl-RS" w:eastAsia="en-GB"/>
        </w:rPr>
      </w:pPr>
      <w:r w:rsidRPr="001C509C">
        <w:rPr>
          <w:rFonts w:eastAsia="Times New Roman" w:cs="Times New Roman"/>
          <w:b/>
          <w:sz w:val="20"/>
          <w:szCs w:val="20"/>
          <w:lang w:val="sr-Cyrl-RS" w:eastAsia="en-GB"/>
        </w:rPr>
        <w:t>Члан 52.</w:t>
      </w:r>
    </w:p>
    <w:p w14:paraId="78CD3772" w14:textId="75859F7C" w:rsidR="00284C0C" w:rsidRPr="001C509C" w:rsidRDefault="002D42E3" w:rsidP="00BD5664">
      <w:pPr>
        <w:spacing w:line="240" w:lineRule="auto"/>
        <w:ind w:left="360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Надлежност </w:t>
      </w:r>
      <w:r w:rsidR="00284C0C" w:rsidRPr="001C509C">
        <w:rPr>
          <w:rFonts w:cstheme="minorHAnsi"/>
          <w:sz w:val="20"/>
          <w:szCs w:val="20"/>
          <w:lang w:val="sr-Cyrl-RS"/>
        </w:rPr>
        <w:t>Секретаријат</w:t>
      </w:r>
      <w:r w:rsidR="00026FBC" w:rsidRPr="001C509C">
        <w:rPr>
          <w:rFonts w:cstheme="minorHAnsi"/>
          <w:sz w:val="20"/>
          <w:szCs w:val="20"/>
          <w:lang w:val="sr-Cyrl-RS"/>
        </w:rPr>
        <w:t>а</w:t>
      </w:r>
      <w:r w:rsidRPr="001C509C">
        <w:rPr>
          <w:rFonts w:cstheme="minorHAnsi"/>
          <w:sz w:val="20"/>
          <w:szCs w:val="20"/>
          <w:lang w:val="sr-Cyrl-RS"/>
        </w:rPr>
        <w:t>:</w:t>
      </w:r>
    </w:p>
    <w:p w14:paraId="73D50E24" w14:textId="5BA6AC94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Спроводи одлуке Скупштине и Старешинства, афирмише </w:t>
      </w:r>
      <w:r w:rsidR="0045175F" w:rsidRPr="001C509C">
        <w:rPr>
          <w:rFonts w:cstheme="minorHAnsi"/>
          <w:sz w:val="20"/>
          <w:szCs w:val="20"/>
          <w:lang w:val="sr-Cyrl-RS"/>
        </w:rPr>
        <w:t>Политике и Програме, промовише Мисију и В</w:t>
      </w:r>
      <w:r w:rsidRPr="001C509C">
        <w:rPr>
          <w:rFonts w:cstheme="minorHAnsi"/>
          <w:sz w:val="20"/>
          <w:szCs w:val="20"/>
          <w:lang w:val="sr-Cyrl-RS"/>
        </w:rPr>
        <w:t xml:space="preserve">изију, принципе и </w:t>
      </w:r>
      <w:r w:rsidR="0045175F" w:rsidRPr="001C509C">
        <w:rPr>
          <w:rFonts w:cstheme="minorHAnsi"/>
          <w:sz w:val="20"/>
          <w:szCs w:val="20"/>
          <w:lang w:val="sr-Cyrl-RS"/>
        </w:rPr>
        <w:t>И</w:t>
      </w:r>
      <w:r w:rsidRPr="001C509C">
        <w:rPr>
          <w:rFonts w:cstheme="minorHAnsi"/>
          <w:sz w:val="20"/>
          <w:szCs w:val="20"/>
          <w:lang w:val="sr-Cyrl-RS"/>
        </w:rPr>
        <w:t xml:space="preserve">звиђачки метод </w:t>
      </w:r>
      <w:r w:rsidR="00FD60F0" w:rsidRPr="001C509C">
        <w:rPr>
          <w:rFonts w:cstheme="minorHAnsi"/>
          <w:sz w:val="20"/>
          <w:szCs w:val="20"/>
          <w:lang w:val="sr-Cyrl-RS"/>
        </w:rPr>
        <w:t>и извештава их о реализацији</w:t>
      </w:r>
      <w:r w:rsidR="0045175F" w:rsidRPr="001C509C">
        <w:rPr>
          <w:rFonts w:cstheme="minorHAnsi"/>
          <w:sz w:val="20"/>
          <w:szCs w:val="20"/>
          <w:lang w:val="sr-Cyrl-RS"/>
        </w:rPr>
        <w:t>,</w:t>
      </w:r>
    </w:p>
    <w:p w14:paraId="4F8C737D" w14:textId="78D39D69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Обезбеђује ефективно, ефикасно и легално текуће пословање Савеза  и коришћење ресурса, у складу са потребама</w:t>
      </w:r>
      <w:r w:rsidR="0045175F" w:rsidRPr="001C509C">
        <w:rPr>
          <w:rFonts w:cstheme="minorHAnsi"/>
          <w:sz w:val="20"/>
          <w:szCs w:val="20"/>
          <w:lang w:val="sr-Cyrl-RS"/>
        </w:rPr>
        <w:t>,</w:t>
      </w:r>
    </w:p>
    <w:p w14:paraId="63380276" w14:textId="694ACA37" w:rsidR="00284C0C" w:rsidRPr="001C509C" w:rsidRDefault="00FD60F0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Припрема материјале и в</w:t>
      </w:r>
      <w:r w:rsidR="00284C0C" w:rsidRPr="001C509C">
        <w:rPr>
          <w:rFonts w:cstheme="minorHAnsi"/>
          <w:sz w:val="20"/>
          <w:szCs w:val="20"/>
          <w:lang w:val="sr-Cyrl-RS"/>
        </w:rPr>
        <w:t>оди записнике са седница Старешинства и Скупштине</w:t>
      </w:r>
      <w:r w:rsidR="0045175F" w:rsidRPr="001C509C">
        <w:rPr>
          <w:rFonts w:cstheme="minorHAnsi"/>
          <w:sz w:val="20"/>
          <w:szCs w:val="20"/>
          <w:lang w:val="sr-Cyrl-RS"/>
        </w:rPr>
        <w:t>,</w:t>
      </w:r>
    </w:p>
    <w:p w14:paraId="76C35EA7" w14:textId="798BFBAA" w:rsidR="00284C0C" w:rsidRPr="001C509C" w:rsidRDefault="0045175F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Архивирање документације, података</w:t>
      </w:r>
      <w:r w:rsidR="00284C0C" w:rsidRPr="001C509C">
        <w:rPr>
          <w:rFonts w:cstheme="minorHAnsi"/>
          <w:sz w:val="20"/>
          <w:szCs w:val="20"/>
          <w:lang w:val="sr-Cyrl-RS"/>
        </w:rPr>
        <w:t xml:space="preserve"> о чланству и изградња и чување институционалне меморије (сортирање по врсти и периоду чувања)</w:t>
      </w:r>
      <w:r w:rsidRPr="001C509C">
        <w:rPr>
          <w:rFonts w:cstheme="minorHAnsi"/>
          <w:sz w:val="20"/>
          <w:szCs w:val="20"/>
          <w:lang w:val="sr-Cyrl-RS"/>
        </w:rPr>
        <w:t>,</w:t>
      </w:r>
    </w:p>
    <w:p w14:paraId="40131B30" w14:textId="6E98C81F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Увођење у посао органа и тела</w:t>
      </w:r>
      <w:r w:rsidR="005D1A2B" w:rsidRPr="001C509C">
        <w:rPr>
          <w:rFonts w:cstheme="minorHAnsi"/>
          <w:sz w:val="20"/>
          <w:szCs w:val="20"/>
          <w:lang w:val="sr-Cyrl-RS"/>
        </w:rPr>
        <w:t>, обезбеђење административне, техничке и логистичке подршке</w:t>
      </w:r>
      <w:r w:rsidRPr="001C509C">
        <w:rPr>
          <w:rFonts w:cstheme="minorHAnsi"/>
          <w:sz w:val="20"/>
          <w:szCs w:val="20"/>
          <w:lang w:val="sr-Cyrl-RS"/>
        </w:rPr>
        <w:t xml:space="preserve">  у њиховом раду</w:t>
      </w:r>
      <w:r w:rsidR="00C72E74" w:rsidRPr="001C509C">
        <w:rPr>
          <w:rFonts w:cstheme="minorHAnsi"/>
          <w:sz w:val="20"/>
          <w:szCs w:val="20"/>
          <w:lang w:val="sr-Cyrl-RS"/>
        </w:rPr>
        <w:t>, укључујући подршку програмским активностима</w:t>
      </w:r>
      <w:r w:rsidR="0045175F" w:rsidRPr="001C509C">
        <w:rPr>
          <w:rFonts w:cstheme="minorHAnsi"/>
          <w:sz w:val="20"/>
          <w:szCs w:val="20"/>
          <w:lang w:val="sr-Cyrl-RS"/>
        </w:rPr>
        <w:t>,,</w:t>
      </w:r>
    </w:p>
    <w:p w14:paraId="0575276E" w14:textId="03BD4095" w:rsidR="005D1A2B" w:rsidRPr="001C509C" w:rsidRDefault="0045175F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Утврђује нацрт</w:t>
      </w:r>
      <w:r w:rsidR="005D1A2B" w:rsidRPr="001C509C">
        <w:rPr>
          <w:rFonts w:cstheme="minorHAnsi"/>
          <w:sz w:val="20"/>
          <w:szCs w:val="20"/>
          <w:lang w:val="sr-Cyrl-RS"/>
        </w:rPr>
        <w:t xml:space="preserve"> годишњег финансијског плана у сарадњи са другим органима и телима</w:t>
      </w:r>
    </w:p>
    <w:p w14:paraId="3806D748" w14:textId="7EF63AEE" w:rsidR="00284C0C" w:rsidRPr="001C509C" w:rsidRDefault="00BB5716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Обавља послове прикупљања средстава</w:t>
      </w:r>
      <w:r w:rsidR="002F6416" w:rsidRPr="001C509C">
        <w:rPr>
          <w:rFonts w:cstheme="minorHAnsi"/>
          <w:sz w:val="20"/>
          <w:szCs w:val="20"/>
          <w:lang w:val="sr-Cyrl-RS"/>
        </w:rPr>
        <w:t xml:space="preserve"> и п</w:t>
      </w:r>
      <w:r w:rsidR="00284C0C" w:rsidRPr="001C509C">
        <w:rPr>
          <w:rFonts w:cstheme="minorHAnsi"/>
          <w:sz w:val="20"/>
          <w:szCs w:val="20"/>
          <w:lang w:val="sr-Cyrl-RS"/>
        </w:rPr>
        <w:t>исање пројеката у сарадњи са органима и телима Савеза</w:t>
      </w:r>
    </w:p>
    <w:p w14:paraId="3AE54BBF" w14:textId="3A92EAA8" w:rsidR="0084611D" w:rsidRPr="001C509C" w:rsidRDefault="0084611D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Брине о покретној и непокретној имовини Савеза</w:t>
      </w:r>
    </w:p>
    <w:p w14:paraId="797DACA2" w14:textId="77777777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Врши обуку на тему омладинске политике у сарадњи са Начелником и Националним тимом за одрасле</w:t>
      </w:r>
    </w:p>
    <w:p w14:paraId="016F6EF5" w14:textId="62D81AFA" w:rsidR="00284C0C" w:rsidRPr="001C509C" w:rsidRDefault="005D1A2B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Информише</w:t>
      </w:r>
      <w:r w:rsidR="00284C0C" w:rsidRPr="001C509C">
        <w:rPr>
          <w:rFonts w:cstheme="minorHAnsi"/>
          <w:sz w:val="20"/>
          <w:szCs w:val="20"/>
          <w:lang w:val="sr-Cyrl-RS"/>
        </w:rPr>
        <w:t xml:space="preserve"> Старешинство о релевантним политичким дешавањима и утицају на Савез </w:t>
      </w:r>
    </w:p>
    <w:p w14:paraId="2B004CC6" w14:textId="77777777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Поштује мере безбедности и чувања података</w:t>
      </w:r>
    </w:p>
    <w:p w14:paraId="458E225F" w14:textId="20C67DDB" w:rsidR="00284C0C" w:rsidRPr="001C509C" w:rsidRDefault="005D1A2B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Подршка</w:t>
      </w:r>
      <w:r w:rsidR="004B1197" w:rsidRPr="001C509C">
        <w:rPr>
          <w:rFonts w:cstheme="minorHAnsi"/>
          <w:sz w:val="20"/>
          <w:szCs w:val="20"/>
          <w:lang w:val="sr-Cyrl-RS"/>
        </w:rPr>
        <w:t xml:space="preserve"> Регистрованим</w:t>
      </w:r>
      <w:r w:rsidRPr="001C509C">
        <w:rPr>
          <w:rFonts w:cstheme="minorHAnsi"/>
          <w:sz w:val="20"/>
          <w:szCs w:val="20"/>
          <w:lang w:val="sr-Cyrl-RS"/>
        </w:rPr>
        <w:t xml:space="preserve"> Ј</w:t>
      </w:r>
      <w:r w:rsidR="00284C0C" w:rsidRPr="001C509C">
        <w:rPr>
          <w:rFonts w:cstheme="minorHAnsi"/>
          <w:sz w:val="20"/>
          <w:szCs w:val="20"/>
          <w:lang w:val="sr-Cyrl-RS"/>
        </w:rPr>
        <w:t xml:space="preserve">единицама </w:t>
      </w:r>
      <w:r w:rsidRPr="001C509C">
        <w:rPr>
          <w:rFonts w:cstheme="minorHAnsi"/>
          <w:sz w:val="20"/>
          <w:szCs w:val="20"/>
          <w:lang w:val="sr-Cyrl-RS"/>
        </w:rPr>
        <w:t xml:space="preserve">у њиховом развоју </w:t>
      </w:r>
      <w:r w:rsidR="00284C0C" w:rsidRPr="001C509C">
        <w:rPr>
          <w:rFonts w:cstheme="minorHAnsi"/>
          <w:sz w:val="20"/>
          <w:szCs w:val="20"/>
          <w:lang w:val="sr-Cyrl-RS"/>
        </w:rPr>
        <w:t xml:space="preserve">као  </w:t>
      </w:r>
      <w:r w:rsidRPr="001C509C">
        <w:rPr>
          <w:rFonts w:cstheme="minorHAnsi"/>
          <w:sz w:val="20"/>
          <w:szCs w:val="20"/>
          <w:lang w:val="sr-Cyrl-RS"/>
        </w:rPr>
        <w:t xml:space="preserve">и </w:t>
      </w:r>
      <w:r w:rsidR="00284C0C" w:rsidRPr="001C509C">
        <w:rPr>
          <w:rFonts w:cstheme="minorHAnsi"/>
          <w:sz w:val="20"/>
          <w:szCs w:val="20"/>
          <w:lang w:val="sr-Cyrl-RS"/>
        </w:rPr>
        <w:t>у оснивању нових Јединица</w:t>
      </w:r>
    </w:p>
    <w:p w14:paraId="78C95EB4" w14:textId="77777777" w:rsidR="00284C0C" w:rsidRPr="001C509C" w:rsidRDefault="00284C0C" w:rsidP="00BD5664">
      <w:pPr>
        <w:numPr>
          <w:ilvl w:val="0"/>
          <w:numId w:val="1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И друге текуће послове </w:t>
      </w:r>
    </w:p>
    <w:p w14:paraId="54B30A96" w14:textId="77777777" w:rsidR="00687F3C" w:rsidRPr="001C509C" w:rsidRDefault="00687F3C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85C5BB3" w14:textId="06F6CDF7" w:rsidR="00A10D6B" w:rsidRPr="001C509C" w:rsidRDefault="00C1472F" w:rsidP="00C1472F">
      <w:pPr>
        <w:spacing w:line="240" w:lineRule="auto"/>
        <w:ind w:firstLine="360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6.10.</w:t>
      </w:r>
      <w:r w:rsidR="00A10D6B" w:rsidRPr="001C509C">
        <w:rPr>
          <w:rFonts w:cstheme="minorHAnsi"/>
          <w:b/>
          <w:sz w:val="20"/>
          <w:szCs w:val="20"/>
          <w:lang w:val="sr-Cyrl-RS"/>
        </w:rPr>
        <w:t>СТАТУТАРНИ ОДБОР</w:t>
      </w:r>
    </w:p>
    <w:p w14:paraId="3F214C20" w14:textId="77777777" w:rsidR="005A0969" w:rsidRPr="001C509C" w:rsidRDefault="00A10D6B" w:rsidP="005A0969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C1472F" w:rsidRPr="001C509C">
        <w:rPr>
          <w:rFonts w:cstheme="minorHAnsi"/>
          <w:b/>
          <w:sz w:val="20"/>
          <w:szCs w:val="20"/>
          <w:lang w:val="sr-Cyrl-RS"/>
        </w:rPr>
        <w:t>3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5A368EE8" w14:textId="7B724642" w:rsidR="00A10D6B" w:rsidRPr="001C509C" w:rsidRDefault="00A10D6B" w:rsidP="005A0969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Статутарни одбор је самостално радно тело Савеза чије чланове бира Ст</w:t>
      </w:r>
      <w:r w:rsidRPr="001C509C">
        <w:rPr>
          <w:rFonts w:cstheme="minorHAnsi"/>
          <w:sz w:val="20"/>
          <w:szCs w:val="20"/>
        </w:rPr>
        <w:t>a</w:t>
      </w:r>
      <w:r w:rsidRPr="001C509C">
        <w:rPr>
          <w:rFonts w:cstheme="minorHAnsi"/>
          <w:sz w:val="20"/>
          <w:szCs w:val="20"/>
          <w:lang w:val="sr-Cyrl-RS"/>
        </w:rPr>
        <w:t xml:space="preserve">решинство. </w:t>
      </w:r>
    </w:p>
    <w:p w14:paraId="11790423" w14:textId="44FFC237" w:rsidR="00E566F2" w:rsidRPr="001C509C" w:rsidRDefault="00E566F2" w:rsidP="005A0969">
      <w:pPr>
        <w:pStyle w:val="BodyText"/>
        <w:ind w:left="0" w:right="11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Статутарни одбор има 3 (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три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) 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члана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 конституише се на позив Старешине Савеза, када је изабрано најмање 2 (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два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) члана Статутарног</w:t>
      </w:r>
      <w:r w:rsidRPr="001C509C">
        <w:rPr>
          <w:rFonts w:asciiTheme="minorHAnsi" w:hAnsiTheme="minorHAnsi" w:cstheme="minorHAnsi"/>
          <w:spacing w:val="80"/>
          <w:w w:val="150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одбора. Један од чланова одбора (30%) 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требало би да буде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старости до 30 година у тренутку избора. Члан Стаутарног одбора може бити  Појединац из Пуноправног члана Савеза.</w:t>
      </w:r>
    </w:p>
    <w:p w14:paraId="6AA07087" w14:textId="76DBDBEF" w:rsidR="00E566F2" w:rsidRPr="001C509C" w:rsidRDefault="00E566F2" w:rsidP="005A0969">
      <w:pPr>
        <w:pStyle w:val="BodyText"/>
        <w:ind w:left="0" w:right="10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Статутарни</w:t>
      </w:r>
      <w:r w:rsidRPr="001C509C">
        <w:rPr>
          <w:rFonts w:asciiTheme="minorHAnsi" w:hAnsiTheme="minorHAnsi" w:cstheme="minorHAnsi"/>
          <w:spacing w:val="80"/>
          <w:w w:val="150"/>
          <w:sz w:val="20"/>
          <w:szCs w:val="20"/>
          <w:lang w:val="sr-Cyrl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одбор</w:t>
      </w:r>
      <w:r w:rsidRPr="001C509C">
        <w:rPr>
          <w:rFonts w:asciiTheme="minorHAnsi" w:hAnsiTheme="minorHAnsi" w:cstheme="minorHAnsi"/>
          <w:spacing w:val="80"/>
          <w:w w:val="150"/>
          <w:sz w:val="20"/>
          <w:szCs w:val="20"/>
          <w:lang w:val="sr-Cyrl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се</w:t>
      </w:r>
      <w:r w:rsidRPr="001C509C">
        <w:rPr>
          <w:rFonts w:asciiTheme="minorHAnsi" w:hAnsiTheme="minorHAnsi" w:cstheme="minorHAnsi"/>
          <w:spacing w:val="80"/>
          <w:w w:val="150"/>
          <w:sz w:val="20"/>
          <w:szCs w:val="20"/>
          <w:lang w:val="sr-Cyrl-RS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бави правно-регулаторним питањима која му повери Старешинство. Статутарни одбор даје мишљења, препоруке, предлоге,</w:t>
      </w:r>
      <w:r w:rsidRPr="001C509C">
        <w:rPr>
          <w:rFonts w:asciiTheme="minorHAnsi" w:hAnsiTheme="minorHAnsi" w:cstheme="minorHAnsi"/>
          <w:spacing w:val="40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иницијативе у односу на захтеве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Старешинства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или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="00514384"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Регистроване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Јединице</w:t>
      </w:r>
      <w:r w:rsidR="00514384" w:rsidRPr="001C509C">
        <w:rPr>
          <w:rFonts w:asciiTheme="minorHAnsi" w:hAnsiTheme="minorHAnsi" w:cstheme="minorHAnsi"/>
          <w:sz w:val="20"/>
          <w:szCs w:val="20"/>
          <w:lang w:val="ru-RU"/>
        </w:rPr>
        <w:t>,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а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="005A0969" w:rsidRPr="001C509C">
        <w:rPr>
          <w:rFonts w:asciiTheme="minorHAnsi" w:hAnsiTheme="minorHAnsi" w:cstheme="minorHAnsi"/>
          <w:sz w:val="20"/>
          <w:szCs w:val="20"/>
          <w:lang w:val="ru-RU"/>
        </w:rPr>
        <w:t>које се тичу аката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Савеза.</w:t>
      </w:r>
    </w:p>
    <w:p w14:paraId="67A57FD5" w14:textId="77777777" w:rsidR="00E566F2" w:rsidRPr="001C509C" w:rsidRDefault="00E566F2" w:rsidP="005A0969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6DCB71F8" w14:textId="222F6D88" w:rsidR="0035069D" w:rsidRPr="001C509C" w:rsidRDefault="0035069D" w:rsidP="005A0969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54.</w:t>
      </w:r>
    </w:p>
    <w:p w14:paraId="7A1552EA" w14:textId="4CB1D1BA" w:rsidR="00A10D6B" w:rsidRPr="001C509C" w:rsidRDefault="0035069D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Надлежност </w:t>
      </w:r>
      <w:r w:rsidR="00A10D6B" w:rsidRPr="001C509C">
        <w:rPr>
          <w:rFonts w:cstheme="minorHAnsi"/>
          <w:sz w:val="20"/>
          <w:szCs w:val="20"/>
          <w:lang w:val="sr-Cyrl-RS"/>
        </w:rPr>
        <w:t>Статутарн</w:t>
      </w:r>
      <w:r w:rsidRPr="001C509C">
        <w:rPr>
          <w:rFonts w:cstheme="minorHAnsi"/>
          <w:sz w:val="20"/>
          <w:szCs w:val="20"/>
          <w:lang w:val="sr-Cyrl-RS"/>
        </w:rPr>
        <w:t>ог</w:t>
      </w:r>
      <w:r w:rsidR="00A10D6B" w:rsidRPr="001C509C">
        <w:rPr>
          <w:rFonts w:cstheme="minorHAnsi"/>
          <w:sz w:val="20"/>
          <w:szCs w:val="20"/>
          <w:lang w:val="sr-Cyrl-RS"/>
        </w:rPr>
        <w:t xml:space="preserve"> одбор</w:t>
      </w:r>
      <w:r w:rsidRPr="001C509C">
        <w:rPr>
          <w:rFonts w:cstheme="minorHAnsi"/>
          <w:sz w:val="20"/>
          <w:szCs w:val="20"/>
          <w:lang w:val="sr-Cyrl-RS"/>
        </w:rPr>
        <w:t>а</w:t>
      </w:r>
      <w:r w:rsidR="00A10D6B" w:rsidRPr="001C509C">
        <w:rPr>
          <w:rFonts w:cstheme="minorHAnsi"/>
          <w:sz w:val="20"/>
          <w:szCs w:val="20"/>
          <w:lang w:val="sr-Cyrl-RS"/>
        </w:rPr>
        <w:t>:</w:t>
      </w:r>
    </w:p>
    <w:p w14:paraId="1F1AC5C8" w14:textId="739B0C8E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Даје мишљење у поступку </w:t>
      </w:r>
      <w:r w:rsidR="0035069D" w:rsidRPr="001C509C">
        <w:rPr>
          <w:rFonts w:cstheme="minorHAnsi"/>
          <w:sz w:val="20"/>
          <w:szCs w:val="20"/>
          <w:lang w:val="sr-Cyrl-RS"/>
        </w:rPr>
        <w:t>тумачења Статута и аката Савеза,</w:t>
      </w:r>
    </w:p>
    <w:p w14:paraId="61225D59" w14:textId="39CD7BA7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Учествује у изради и припреми аката Савеза из надлежности Скупштине и Старешинства Савеза и даје мишљење на акта радних тела Старешинства Савеза, да ли су у складу са Законом и Статутом и указује ако су поједи</w:t>
      </w:r>
      <w:r w:rsidR="0035069D" w:rsidRPr="001C509C">
        <w:rPr>
          <w:rFonts w:cstheme="minorHAnsi"/>
          <w:sz w:val="20"/>
          <w:szCs w:val="20"/>
          <w:lang w:val="sr-Cyrl-RS"/>
        </w:rPr>
        <w:t>на акта у супротности међусобно,</w:t>
      </w:r>
    </w:p>
    <w:p w14:paraId="7E641B69" w14:textId="722D610F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Даје мишљење у погледу усклађености Статута Јединица и Териториј</w:t>
      </w:r>
      <w:r w:rsidR="0035069D" w:rsidRPr="001C509C">
        <w:rPr>
          <w:rFonts w:cstheme="minorHAnsi"/>
          <w:sz w:val="20"/>
          <w:szCs w:val="20"/>
          <w:lang w:val="sr-Cyrl-RS"/>
        </w:rPr>
        <w:t>алних Савеза са Статутом Савеза,</w:t>
      </w:r>
    </w:p>
    <w:p w14:paraId="617C838D" w14:textId="3805C751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Пружа стручну помоћ Старешинству и другим органима у вези са израдом и доношењем </w:t>
      </w:r>
      <w:r w:rsidR="00E566F2" w:rsidRPr="001C509C">
        <w:rPr>
          <w:rFonts w:cstheme="minorHAnsi"/>
          <w:sz w:val="20"/>
          <w:szCs w:val="20"/>
          <w:lang w:val="sr-Cyrl-RS"/>
        </w:rPr>
        <w:t xml:space="preserve">општих </w:t>
      </w:r>
      <w:r w:rsidR="0035069D" w:rsidRPr="001C509C">
        <w:rPr>
          <w:rFonts w:cstheme="minorHAnsi"/>
          <w:sz w:val="20"/>
          <w:szCs w:val="20"/>
          <w:lang w:val="sr-Cyrl-RS"/>
        </w:rPr>
        <w:t xml:space="preserve"> аката Савеза,</w:t>
      </w:r>
    </w:p>
    <w:p w14:paraId="00CFB488" w14:textId="5F10EE32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Проверава испуњеност услова за регистрацију у склад</w:t>
      </w:r>
      <w:r w:rsidR="0035069D" w:rsidRPr="001C509C">
        <w:rPr>
          <w:rFonts w:cstheme="minorHAnsi"/>
          <w:sz w:val="20"/>
          <w:szCs w:val="20"/>
          <w:lang w:val="sr-Cyrl-RS"/>
        </w:rPr>
        <w:t>у са Правилником о регистрацији,</w:t>
      </w:r>
    </w:p>
    <w:p w14:paraId="3B4D85FF" w14:textId="30C8FCC3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Даје предлог за искључење Регистроване Јединице из чланства у складу са Стату</w:t>
      </w:r>
      <w:r w:rsidR="0035069D" w:rsidRPr="001C509C">
        <w:rPr>
          <w:rFonts w:cstheme="minorHAnsi"/>
          <w:sz w:val="20"/>
          <w:szCs w:val="20"/>
          <w:lang w:val="sr-Cyrl-RS"/>
        </w:rPr>
        <w:t>том,</w:t>
      </w:r>
    </w:p>
    <w:p w14:paraId="281A5125" w14:textId="6C4E66DF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 сарадњи са Генералним секретаром стара се о редовном информисању органа и тела Савеза и Јединица о Законима и другим прописима Републике Србије од зн</w:t>
      </w:r>
      <w:r w:rsidR="0035069D" w:rsidRPr="001C509C">
        <w:rPr>
          <w:rFonts w:cstheme="minorHAnsi"/>
          <w:sz w:val="20"/>
          <w:szCs w:val="20"/>
          <w:lang w:val="sr-Cyrl-RS"/>
        </w:rPr>
        <w:t>ачаја за извиђачку организацију,</w:t>
      </w:r>
    </w:p>
    <w:p w14:paraId="2C9045ED" w14:textId="16CD6C1B" w:rsidR="00317E61" w:rsidRPr="001C509C" w:rsidRDefault="00317E61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Подноси извештај  о свом раду Старешинству</w:t>
      </w:r>
      <w:r w:rsidR="0035069D" w:rsidRPr="001C509C">
        <w:rPr>
          <w:rFonts w:cstheme="minorHAnsi"/>
          <w:sz w:val="20"/>
          <w:szCs w:val="20"/>
          <w:lang w:val="sr-Cyrl-RS"/>
        </w:rPr>
        <w:t>,</w:t>
      </w:r>
    </w:p>
    <w:p w14:paraId="0249C7B7" w14:textId="49285165" w:rsidR="00A10D6B" w:rsidRPr="001C509C" w:rsidRDefault="00A10D6B" w:rsidP="00BD5664">
      <w:pPr>
        <w:numPr>
          <w:ilvl w:val="0"/>
          <w:numId w:val="15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Обавља друге послове у складу са Статутом и актима Савеза.</w:t>
      </w:r>
    </w:p>
    <w:p w14:paraId="637F700D" w14:textId="77777777" w:rsidR="00A10D6B" w:rsidRPr="001C509C" w:rsidRDefault="00A10D6B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Статутарни одбор за свој рад одговара Старешинству и Скупштини Савеза</w:t>
      </w:r>
    </w:p>
    <w:p w14:paraId="73A9ECE3" w14:textId="2AC77C57" w:rsidR="00687F3C" w:rsidRPr="001C509C" w:rsidRDefault="0035069D" w:rsidP="0035069D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6.11.</w:t>
      </w:r>
      <w:r w:rsidR="00386082" w:rsidRPr="001C509C">
        <w:rPr>
          <w:rFonts w:cstheme="minorHAnsi"/>
          <w:b/>
          <w:sz w:val="20"/>
          <w:szCs w:val="20"/>
          <w:lang w:val="sr-Cyrl-RS"/>
        </w:rPr>
        <w:t>НАЧЕЛСТВО</w:t>
      </w:r>
    </w:p>
    <w:p w14:paraId="7D4A5858" w14:textId="77777777" w:rsidR="0035069D" w:rsidRPr="001C509C" w:rsidRDefault="00386082" w:rsidP="0035069D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35069D" w:rsidRPr="001C509C">
        <w:rPr>
          <w:rFonts w:cstheme="minorHAnsi"/>
          <w:b/>
          <w:sz w:val="20"/>
          <w:szCs w:val="20"/>
          <w:lang w:val="sr-Cyrl-RS"/>
        </w:rPr>
        <w:t>5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70BF649F" w14:textId="67C66756" w:rsidR="00215F9B" w:rsidRPr="001C509C" w:rsidRDefault="00215F9B" w:rsidP="0035069D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Начелство је </w:t>
      </w:r>
      <w:r w:rsidR="00DB065C" w:rsidRPr="001C509C">
        <w:rPr>
          <w:rFonts w:cstheme="minorHAnsi"/>
          <w:sz w:val="20"/>
          <w:szCs w:val="20"/>
          <w:lang w:val="sr-Cyrl-RS"/>
        </w:rPr>
        <w:t>програмско-</w:t>
      </w:r>
      <w:r w:rsidRPr="001C509C">
        <w:rPr>
          <w:rFonts w:cstheme="minorHAnsi"/>
          <w:sz w:val="20"/>
          <w:szCs w:val="20"/>
          <w:lang w:val="sr-Cyrl-RS"/>
        </w:rPr>
        <w:t>оперативн</w:t>
      </w:r>
      <w:r w:rsidR="00DB065C" w:rsidRPr="001C509C">
        <w:rPr>
          <w:rFonts w:cstheme="minorHAnsi"/>
          <w:sz w:val="20"/>
          <w:szCs w:val="20"/>
          <w:lang w:val="sr-Cyrl-RS"/>
        </w:rPr>
        <w:t>о тело</w:t>
      </w:r>
      <w:r w:rsidRPr="001C509C">
        <w:rPr>
          <w:rFonts w:cstheme="minorHAnsi"/>
          <w:sz w:val="20"/>
          <w:szCs w:val="20"/>
          <w:lang w:val="sr-Cyrl-RS"/>
        </w:rPr>
        <w:t xml:space="preserve"> задужен</w:t>
      </w:r>
      <w:r w:rsidR="00DB065C" w:rsidRPr="001C509C">
        <w:rPr>
          <w:rFonts w:cstheme="minorHAnsi"/>
          <w:sz w:val="20"/>
          <w:szCs w:val="20"/>
          <w:lang w:val="sr-Cyrl-RS"/>
        </w:rPr>
        <w:t>о</w:t>
      </w:r>
      <w:r w:rsidRPr="001C509C">
        <w:rPr>
          <w:rFonts w:cstheme="minorHAnsi"/>
          <w:sz w:val="20"/>
          <w:szCs w:val="20"/>
          <w:lang w:val="sr-Cyrl-RS"/>
        </w:rPr>
        <w:t xml:space="preserve"> за </w:t>
      </w:r>
      <w:r w:rsidR="00457578" w:rsidRPr="001C509C">
        <w:rPr>
          <w:rFonts w:cstheme="minorHAnsi"/>
          <w:sz w:val="20"/>
          <w:szCs w:val="20"/>
          <w:lang w:val="sr-Cyrl-RS"/>
        </w:rPr>
        <w:t xml:space="preserve">развој и  унапређење Програма СИС, и праћење његовог спровођења, развој и праћење спровођења стандарда квалитета програмских активностии, стручну подршку </w:t>
      </w:r>
      <w:r w:rsidR="003568F6" w:rsidRPr="001C509C">
        <w:rPr>
          <w:rFonts w:cstheme="minorHAnsi"/>
          <w:sz w:val="20"/>
          <w:szCs w:val="20"/>
          <w:lang w:val="sr-Cyrl-RS"/>
        </w:rPr>
        <w:t xml:space="preserve">Регистрованим </w:t>
      </w:r>
      <w:r w:rsidR="00457578" w:rsidRPr="001C509C">
        <w:rPr>
          <w:rFonts w:cstheme="minorHAnsi"/>
          <w:sz w:val="20"/>
          <w:szCs w:val="20"/>
          <w:lang w:val="sr-Cyrl-RS"/>
        </w:rPr>
        <w:t xml:space="preserve">Јединицама Савеза,  </w:t>
      </w:r>
      <w:r w:rsidR="00E02D74" w:rsidRPr="001C509C">
        <w:rPr>
          <w:rFonts w:cstheme="minorHAnsi"/>
          <w:sz w:val="20"/>
          <w:szCs w:val="20"/>
          <w:lang w:val="sr-Cyrl-RS"/>
        </w:rPr>
        <w:t>остварење Стратешког плана применом</w:t>
      </w:r>
      <w:r w:rsidRPr="001C509C">
        <w:rPr>
          <w:rFonts w:cstheme="minorHAnsi"/>
          <w:sz w:val="20"/>
          <w:szCs w:val="20"/>
          <w:lang w:val="sr-Cyrl-RS"/>
        </w:rPr>
        <w:t xml:space="preserve"> Политика</w:t>
      </w:r>
      <w:r w:rsidR="00E02D74" w:rsidRPr="001C509C">
        <w:rPr>
          <w:rFonts w:cstheme="minorHAnsi"/>
          <w:sz w:val="20"/>
          <w:szCs w:val="20"/>
          <w:lang w:val="sr-Cyrl-RS"/>
        </w:rPr>
        <w:t>, а</w:t>
      </w:r>
      <w:r w:rsidRPr="001C509C">
        <w:rPr>
          <w:rFonts w:cstheme="minorHAnsi"/>
          <w:sz w:val="20"/>
          <w:szCs w:val="20"/>
          <w:lang w:val="sr-Cyrl-RS"/>
        </w:rPr>
        <w:t xml:space="preserve"> на основу усвојеног </w:t>
      </w:r>
      <w:r w:rsidR="00E02D74" w:rsidRPr="001C509C">
        <w:rPr>
          <w:rFonts w:cstheme="minorHAnsi"/>
          <w:sz w:val="20"/>
          <w:szCs w:val="20"/>
          <w:lang w:val="sr-Cyrl-RS"/>
        </w:rPr>
        <w:t xml:space="preserve">годишњег </w:t>
      </w:r>
      <w:r w:rsidRPr="001C509C">
        <w:rPr>
          <w:rFonts w:cstheme="minorHAnsi"/>
          <w:sz w:val="20"/>
          <w:szCs w:val="20"/>
          <w:lang w:val="sr-Cyrl-RS"/>
        </w:rPr>
        <w:t>Програма и плана рада и финансијског плана.</w:t>
      </w:r>
    </w:p>
    <w:p w14:paraId="4177302C" w14:textId="77777777" w:rsidR="003568F6" w:rsidRPr="001C509C" w:rsidRDefault="003568F6" w:rsidP="0035069D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118185AF" w14:textId="6B815F8F" w:rsidR="00215F9B" w:rsidRPr="001C509C" w:rsidRDefault="00215F9B" w:rsidP="0035069D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C253C5" w:rsidRPr="001C509C">
        <w:rPr>
          <w:rFonts w:cstheme="minorHAnsi"/>
          <w:b/>
          <w:sz w:val="20"/>
          <w:szCs w:val="20"/>
          <w:lang w:val="sr-Cyrl-RS"/>
        </w:rPr>
        <w:t>6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79841EE5" w14:textId="77777777" w:rsidR="00215F9B" w:rsidRPr="001C509C" w:rsidRDefault="00215F9B" w:rsidP="0035069D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Начелство чине поред Начелника Савеза:</w:t>
      </w:r>
    </w:p>
    <w:p w14:paraId="5CA23033" w14:textId="77777777" w:rsidR="00215F9B" w:rsidRPr="001C509C" w:rsidRDefault="00215F9B" w:rsidP="00BD5664">
      <w:pPr>
        <w:numPr>
          <w:ilvl w:val="0"/>
          <w:numId w:val="16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Начелник за програм</w:t>
      </w:r>
    </w:p>
    <w:p w14:paraId="551FFBDA" w14:textId="77777777" w:rsidR="00215F9B" w:rsidRPr="001C509C" w:rsidRDefault="00215F9B" w:rsidP="00BD5664">
      <w:pPr>
        <w:numPr>
          <w:ilvl w:val="0"/>
          <w:numId w:val="16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Начелник за развој</w:t>
      </w:r>
    </w:p>
    <w:p w14:paraId="470DC68B" w14:textId="257BDF29" w:rsidR="00215F9B" w:rsidRPr="001C509C" w:rsidRDefault="00215F9B" w:rsidP="00BD5664">
      <w:pPr>
        <w:numPr>
          <w:ilvl w:val="0"/>
          <w:numId w:val="16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Начелник за заштиту деце и младих</w:t>
      </w:r>
    </w:p>
    <w:p w14:paraId="76868EFF" w14:textId="77777777" w:rsidR="00215F9B" w:rsidRPr="001C509C" w:rsidRDefault="00215F9B" w:rsidP="00BD5664">
      <w:pPr>
        <w:numPr>
          <w:ilvl w:val="0"/>
          <w:numId w:val="16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Начелник за школовање</w:t>
      </w:r>
    </w:p>
    <w:p w14:paraId="6C2529DB" w14:textId="77777777" w:rsidR="00215F9B" w:rsidRPr="001C509C" w:rsidRDefault="00215F9B" w:rsidP="00BD5664">
      <w:pPr>
        <w:numPr>
          <w:ilvl w:val="0"/>
          <w:numId w:val="16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Начелник за комуникације</w:t>
      </w:r>
    </w:p>
    <w:p w14:paraId="68C3B52F" w14:textId="77777777" w:rsidR="00215F9B" w:rsidRPr="001C509C" w:rsidRDefault="00215F9B" w:rsidP="003568F6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Начелник за међународну сарадњу</w:t>
      </w:r>
    </w:p>
    <w:p w14:paraId="147FF156" w14:textId="77777777" w:rsidR="003568F6" w:rsidRPr="001C509C" w:rsidRDefault="003568F6" w:rsidP="003568F6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5CB112FA" w14:textId="77777777" w:rsidR="003568F6" w:rsidRPr="001C509C" w:rsidRDefault="00215F9B" w:rsidP="003568F6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 састав Начелства могу ући и други начелници по потреби. Начелници</w:t>
      </w:r>
      <w:r w:rsidR="00DB065C" w:rsidRPr="001C509C">
        <w:rPr>
          <w:rFonts w:cstheme="minorHAnsi"/>
          <w:sz w:val="20"/>
          <w:szCs w:val="20"/>
          <w:lang w:val="sr-Cyrl-RS"/>
        </w:rPr>
        <w:t>,</w:t>
      </w:r>
      <w:r w:rsidRPr="001C509C">
        <w:rPr>
          <w:rFonts w:cstheme="minorHAnsi"/>
          <w:sz w:val="20"/>
          <w:szCs w:val="20"/>
          <w:lang w:val="sr-Cyrl-RS"/>
        </w:rPr>
        <w:t xml:space="preserve"> по потреби образују своје тимове уз сагласност Старешинства, а обавезно Тим за заштитиу деце и младих.</w:t>
      </w:r>
    </w:p>
    <w:p w14:paraId="3FBFB58A" w14:textId="1031E5D4" w:rsidR="00E5101C" w:rsidRPr="001C509C" w:rsidRDefault="00764C8C" w:rsidP="003568F6">
      <w:pPr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 xml:space="preserve">Најмање 40% чланова </w:t>
      </w:r>
      <w:r w:rsidR="003568F6" w:rsidRPr="001C509C">
        <w:rPr>
          <w:rFonts w:cstheme="minorHAnsi"/>
          <w:sz w:val="20"/>
          <w:szCs w:val="20"/>
          <w:lang w:val="ru-RU"/>
        </w:rPr>
        <w:t xml:space="preserve">Начелства </w:t>
      </w:r>
      <w:r w:rsidRPr="001C509C">
        <w:rPr>
          <w:rFonts w:cstheme="minorHAnsi"/>
          <w:sz w:val="20"/>
          <w:szCs w:val="20"/>
          <w:lang w:val="ru-RU"/>
        </w:rPr>
        <w:t xml:space="preserve">треба да буде </w:t>
      </w:r>
      <w:r w:rsidR="00E5101C" w:rsidRPr="001C509C">
        <w:rPr>
          <w:rFonts w:cstheme="minorHAnsi"/>
          <w:sz w:val="20"/>
          <w:szCs w:val="20"/>
          <w:lang w:val="ru-RU"/>
        </w:rPr>
        <w:t>млађе од 30 година.</w:t>
      </w:r>
    </w:p>
    <w:p w14:paraId="54B756B1" w14:textId="77777777" w:rsidR="003568F6" w:rsidRPr="001C509C" w:rsidRDefault="003568F6" w:rsidP="003568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p w14:paraId="5E5777F4" w14:textId="5C801ADE" w:rsidR="003568F6" w:rsidRPr="001C509C" w:rsidRDefault="00215F9B" w:rsidP="003568F6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C253C5" w:rsidRPr="001C509C">
        <w:rPr>
          <w:rFonts w:cstheme="minorHAnsi"/>
          <w:b/>
          <w:sz w:val="20"/>
          <w:szCs w:val="20"/>
          <w:lang w:val="sr-Cyrl-RS"/>
        </w:rPr>
        <w:t>7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34291305" w14:textId="4AF9D509" w:rsidR="00215F9B" w:rsidRPr="001C509C" w:rsidRDefault="001A4D0F" w:rsidP="003568F6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Надлежности</w:t>
      </w:r>
      <w:r w:rsidR="00215F9B" w:rsidRPr="001C509C">
        <w:rPr>
          <w:rFonts w:cstheme="minorHAnsi"/>
          <w:sz w:val="20"/>
          <w:szCs w:val="20"/>
          <w:lang w:val="sr-Cyrl-RS"/>
        </w:rPr>
        <w:t xml:space="preserve"> Начелства:</w:t>
      </w:r>
    </w:p>
    <w:p w14:paraId="26CB64EF" w14:textId="4177B8DF" w:rsidR="00215F9B" w:rsidRPr="001C509C" w:rsidRDefault="003658E3" w:rsidP="003568F6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Развија</w:t>
      </w:r>
      <w:r w:rsidR="006A6FE1" w:rsidRPr="001C509C">
        <w:rPr>
          <w:rFonts w:cstheme="minorHAnsi"/>
          <w:sz w:val="20"/>
          <w:szCs w:val="20"/>
          <w:lang w:val="sr-Cyrl-RS"/>
        </w:rPr>
        <w:t>, унапређ</w:t>
      </w:r>
      <w:r w:rsidRPr="001C509C">
        <w:rPr>
          <w:rFonts w:cstheme="minorHAnsi"/>
          <w:sz w:val="20"/>
          <w:szCs w:val="20"/>
          <w:lang w:val="sr-Cyrl-RS"/>
        </w:rPr>
        <w:t>ује</w:t>
      </w:r>
      <w:r w:rsidR="006A6FE1" w:rsidRPr="001C509C">
        <w:rPr>
          <w:rFonts w:cstheme="minorHAnsi"/>
          <w:sz w:val="20"/>
          <w:szCs w:val="20"/>
          <w:lang w:val="sr-Cyrl-RS"/>
        </w:rPr>
        <w:t xml:space="preserve"> и</w:t>
      </w:r>
      <w:r w:rsidRPr="001C509C">
        <w:rPr>
          <w:rFonts w:cstheme="minorHAnsi"/>
          <w:sz w:val="20"/>
          <w:szCs w:val="20"/>
          <w:lang w:val="sr-Cyrl-RS"/>
        </w:rPr>
        <w:t xml:space="preserve"> утврђује методолошке смернице реализације</w:t>
      </w:r>
      <w:r w:rsidR="00215F9B" w:rsidRPr="001C509C">
        <w:rPr>
          <w:rFonts w:cstheme="minorHAnsi"/>
          <w:sz w:val="20"/>
          <w:szCs w:val="20"/>
          <w:lang w:val="sr-Cyrl-RS"/>
        </w:rPr>
        <w:t xml:space="preserve"> Програма и програмских активности Савеза</w:t>
      </w:r>
      <w:r w:rsidR="006A6FE1" w:rsidRPr="001C509C">
        <w:rPr>
          <w:rFonts w:cstheme="minorHAnsi"/>
          <w:sz w:val="20"/>
          <w:szCs w:val="20"/>
          <w:lang w:val="sr-Cyrl-RS"/>
        </w:rPr>
        <w:t xml:space="preserve">, </w:t>
      </w:r>
      <w:r w:rsidRPr="001C509C">
        <w:rPr>
          <w:rFonts w:cstheme="minorHAnsi"/>
          <w:sz w:val="20"/>
          <w:szCs w:val="20"/>
          <w:lang w:val="sr-Cyrl-RS"/>
        </w:rPr>
        <w:t>установља</w:t>
      </w:r>
      <w:r w:rsidR="00661BB8" w:rsidRPr="001C509C">
        <w:rPr>
          <w:rFonts w:cstheme="minorHAnsi"/>
          <w:sz w:val="20"/>
          <w:szCs w:val="20"/>
          <w:lang w:val="sr-Cyrl-RS"/>
        </w:rPr>
        <w:t xml:space="preserve"> стандард</w:t>
      </w:r>
      <w:r w:rsidRPr="001C509C">
        <w:rPr>
          <w:rFonts w:cstheme="minorHAnsi"/>
          <w:sz w:val="20"/>
          <w:szCs w:val="20"/>
          <w:lang w:val="sr-Cyrl-RS"/>
        </w:rPr>
        <w:t>е</w:t>
      </w:r>
      <w:r w:rsidR="00661BB8" w:rsidRPr="001C509C">
        <w:rPr>
          <w:rFonts w:cstheme="minorHAnsi"/>
          <w:sz w:val="20"/>
          <w:szCs w:val="20"/>
          <w:lang w:val="sr-Cyrl-RS"/>
        </w:rPr>
        <w:t xml:space="preserve"> квалитета</w:t>
      </w:r>
      <w:r w:rsidR="005A613A" w:rsidRPr="001C509C">
        <w:rPr>
          <w:rFonts w:cstheme="minorHAnsi"/>
          <w:sz w:val="20"/>
          <w:szCs w:val="20"/>
          <w:lang w:val="sr-Cyrl-RS"/>
        </w:rPr>
        <w:t>,</w:t>
      </w:r>
    </w:p>
    <w:p w14:paraId="63EBEE8D" w14:textId="6AD1CA07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Припрема предлог годишњег плана рада </w:t>
      </w:r>
      <w:r w:rsidR="005A613A" w:rsidRPr="001C509C">
        <w:rPr>
          <w:rFonts w:cstheme="minorHAnsi"/>
          <w:sz w:val="20"/>
          <w:szCs w:val="20"/>
          <w:lang w:val="sr-Cyrl-RS"/>
        </w:rPr>
        <w:t>из свог домена</w:t>
      </w:r>
      <w:r w:rsidR="000E6BDF" w:rsidRPr="001C509C">
        <w:rPr>
          <w:rFonts w:cstheme="minorHAnsi"/>
          <w:sz w:val="20"/>
          <w:szCs w:val="20"/>
          <w:lang w:val="sr-Cyrl-RS"/>
        </w:rPr>
        <w:t xml:space="preserve"> и календар </w:t>
      </w:r>
      <w:r w:rsidRPr="001C509C">
        <w:rPr>
          <w:rFonts w:cstheme="minorHAnsi"/>
          <w:sz w:val="20"/>
          <w:szCs w:val="20"/>
          <w:lang w:val="sr-Cyrl-RS"/>
        </w:rPr>
        <w:t>програмских</w:t>
      </w:r>
      <w:r w:rsidR="000E6BDF" w:rsidRPr="001C509C">
        <w:rPr>
          <w:rFonts w:cstheme="minorHAnsi"/>
          <w:sz w:val="20"/>
          <w:szCs w:val="20"/>
          <w:lang w:val="sr-Cyrl-RS"/>
        </w:rPr>
        <w:t xml:space="preserve"> активности као и предлог финансијског плана</w:t>
      </w:r>
      <w:r w:rsidRPr="001C509C">
        <w:rPr>
          <w:rFonts w:cstheme="minorHAnsi"/>
          <w:sz w:val="20"/>
          <w:szCs w:val="20"/>
          <w:lang w:val="sr-Cyrl-RS"/>
        </w:rPr>
        <w:t xml:space="preserve"> сваке активности</w:t>
      </w:r>
      <w:r w:rsidR="003658E3" w:rsidRPr="001C509C">
        <w:rPr>
          <w:rFonts w:cstheme="minorHAnsi"/>
          <w:sz w:val="20"/>
          <w:szCs w:val="20"/>
          <w:lang w:val="sr-Cyrl-RS"/>
        </w:rPr>
        <w:t>, на основу Стратешког плана</w:t>
      </w:r>
      <w:r w:rsidR="005A613A" w:rsidRPr="001C509C">
        <w:rPr>
          <w:rFonts w:cstheme="minorHAnsi"/>
          <w:sz w:val="20"/>
          <w:szCs w:val="20"/>
          <w:lang w:val="sr-Cyrl-RS"/>
        </w:rPr>
        <w:t>,</w:t>
      </w:r>
      <w:r w:rsidR="003658E3" w:rsidRPr="001C509C">
        <w:rPr>
          <w:rFonts w:cstheme="minorHAnsi"/>
          <w:sz w:val="20"/>
          <w:szCs w:val="20"/>
          <w:lang w:val="sr-Cyrl-RS"/>
        </w:rPr>
        <w:t xml:space="preserve"> </w:t>
      </w:r>
    </w:p>
    <w:p w14:paraId="3AD613DC" w14:textId="0D406D06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 сарадњи са стручњацима и инструкторима пише едукативне материјале</w:t>
      </w:r>
      <w:r w:rsidR="005A613A" w:rsidRPr="001C509C">
        <w:rPr>
          <w:rFonts w:cstheme="minorHAnsi"/>
          <w:sz w:val="20"/>
          <w:szCs w:val="20"/>
          <w:lang w:val="sr-Cyrl-RS"/>
        </w:rPr>
        <w:t>,</w:t>
      </w:r>
    </w:p>
    <w:p w14:paraId="41C4A97A" w14:textId="51A7833D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Даје</w:t>
      </w:r>
      <w:r w:rsidR="003658E3" w:rsidRPr="001C509C">
        <w:rPr>
          <w:rFonts w:cstheme="minorHAnsi"/>
          <w:sz w:val="20"/>
          <w:szCs w:val="20"/>
          <w:lang w:val="sr-Cyrl-RS"/>
        </w:rPr>
        <w:t xml:space="preserve"> стручну</w:t>
      </w:r>
      <w:r w:rsidRPr="001C509C">
        <w:rPr>
          <w:rFonts w:cstheme="minorHAnsi"/>
          <w:sz w:val="20"/>
          <w:szCs w:val="20"/>
          <w:lang w:val="sr-Cyrl-RS"/>
        </w:rPr>
        <w:t xml:space="preserve"> подршку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 Регистрованим</w:t>
      </w:r>
      <w:r w:rsidRPr="001C509C">
        <w:rPr>
          <w:rFonts w:cstheme="minorHAnsi"/>
          <w:sz w:val="20"/>
          <w:szCs w:val="20"/>
          <w:lang w:val="sr-Cyrl-RS"/>
        </w:rPr>
        <w:t xml:space="preserve"> Јединицама и Територијалним Савезима у </w:t>
      </w:r>
      <w:r w:rsidR="003658E3" w:rsidRPr="001C509C">
        <w:rPr>
          <w:rFonts w:cstheme="minorHAnsi"/>
          <w:sz w:val="20"/>
          <w:szCs w:val="20"/>
          <w:lang w:val="sr-Cyrl-RS"/>
        </w:rPr>
        <w:t>спровођењу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 Програма Савеза,</w:t>
      </w:r>
    </w:p>
    <w:p w14:paraId="30A67CE5" w14:textId="22628A36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Помаже оснивање нових Јединица и омасовљење постојећих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2FEAAD96" w14:textId="395D054C" w:rsidR="002728E9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Предлаже Старешинству усвајање Правилника и других аката, потребних норми и одлука из области</w:t>
      </w:r>
      <w:r w:rsidR="003658E3" w:rsidRPr="001C509C">
        <w:rPr>
          <w:rFonts w:cstheme="minorHAnsi"/>
          <w:sz w:val="20"/>
          <w:szCs w:val="20"/>
          <w:lang w:val="sr-Cyrl-RS"/>
        </w:rPr>
        <w:t xml:space="preserve"> </w:t>
      </w:r>
      <w:r w:rsidR="007E0EBF" w:rsidRPr="001C509C">
        <w:rPr>
          <w:rFonts w:cstheme="minorHAnsi"/>
          <w:sz w:val="20"/>
          <w:szCs w:val="20"/>
          <w:lang w:val="sr-Cyrl-RS"/>
        </w:rPr>
        <w:t>стандарда, критеријума, праћења и вредновања</w:t>
      </w:r>
      <w:r w:rsidRPr="001C509C">
        <w:rPr>
          <w:rFonts w:cstheme="minorHAnsi"/>
          <w:sz w:val="20"/>
          <w:szCs w:val="20"/>
          <w:lang w:val="sr-Cyrl-RS"/>
        </w:rPr>
        <w:t xml:space="preserve"> реализације Програма и активности Савеза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1B46460C" w14:textId="7A950766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Предлаже, организује и реализује годишњи кален</w:t>
      </w:r>
      <w:r w:rsidR="000E6BDF" w:rsidRPr="001C509C">
        <w:rPr>
          <w:rFonts w:cstheme="minorHAnsi"/>
          <w:sz w:val="20"/>
          <w:szCs w:val="20"/>
          <w:lang w:val="sr-Cyrl-RS"/>
        </w:rPr>
        <w:t>дар оспособљавања и школовања укључујући  семанре, саветовања</w:t>
      </w:r>
      <w:r w:rsidRPr="001C509C">
        <w:rPr>
          <w:rFonts w:cstheme="minorHAnsi"/>
          <w:sz w:val="20"/>
          <w:szCs w:val="20"/>
          <w:lang w:val="sr-Cyrl-RS"/>
        </w:rPr>
        <w:t xml:space="preserve"> </w:t>
      </w:r>
      <w:r w:rsidR="000E6BDF" w:rsidRPr="001C509C">
        <w:rPr>
          <w:rFonts w:cstheme="minorHAnsi"/>
          <w:sz w:val="20"/>
          <w:szCs w:val="20"/>
          <w:lang w:val="sr-Cyrl-RS"/>
        </w:rPr>
        <w:t>и друге облике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 xml:space="preserve">у сарадњи са </w:t>
      </w:r>
      <w:r w:rsidR="000E6BDF" w:rsidRPr="001C509C">
        <w:rPr>
          <w:rFonts w:cstheme="minorHAnsi"/>
          <w:sz w:val="20"/>
          <w:szCs w:val="20"/>
          <w:lang w:val="sr-Cyrl-RS"/>
        </w:rPr>
        <w:t>Националним т</w:t>
      </w:r>
      <w:r w:rsidRPr="001C509C">
        <w:rPr>
          <w:rFonts w:cstheme="minorHAnsi"/>
          <w:sz w:val="20"/>
          <w:szCs w:val="20"/>
          <w:lang w:val="sr-Cyrl-RS"/>
        </w:rPr>
        <w:t>имом за одрасле у извиђаштву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71F9FB9F" w14:textId="4249CE90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Учествује у преиспитивању система школовања које организује </w:t>
      </w:r>
      <w:r w:rsidR="000E6BDF" w:rsidRPr="001C509C">
        <w:rPr>
          <w:rFonts w:cstheme="minorHAnsi"/>
          <w:sz w:val="20"/>
          <w:szCs w:val="20"/>
          <w:lang w:val="sr-Cyrl-RS"/>
        </w:rPr>
        <w:t>Национални т</w:t>
      </w:r>
      <w:r w:rsidRPr="001C509C">
        <w:rPr>
          <w:rFonts w:cstheme="minorHAnsi"/>
          <w:sz w:val="20"/>
          <w:szCs w:val="20"/>
          <w:lang w:val="sr-Cyrl-RS"/>
        </w:rPr>
        <w:t>им за одрасле у извиђаштву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3AED63EE" w14:textId="2486438E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 потреби организује акције и активности ван утврђеног плана уз благовремено обавештење и сагласност Старешинства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401F75D5" w14:textId="4DDA5EE0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Планира и спроводи манифестације Савеза од ширег интереса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11F83417" w14:textId="4D768B5E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bookmarkStart w:id="3" w:name="_Hlk200616221"/>
      <w:r w:rsidRPr="001C509C">
        <w:rPr>
          <w:rFonts w:cstheme="minorHAnsi"/>
          <w:sz w:val="20"/>
          <w:szCs w:val="20"/>
          <w:lang w:val="sr-Cyrl-RS"/>
        </w:rPr>
        <w:t>Даје мишљење о предлозима за добијање извиђачких звања Савеза из програмског домена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79F3034F" w14:textId="57CD86BD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bookmarkStart w:id="4" w:name="_Hlk200619545"/>
      <w:bookmarkEnd w:id="3"/>
      <w:r w:rsidRPr="001C509C">
        <w:rPr>
          <w:rFonts w:cstheme="minorHAnsi"/>
          <w:sz w:val="20"/>
          <w:szCs w:val="20"/>
          <w:lang w:val="sr-Cyrl-RS"/>
        </w:rPr>
        <w:t>Промовише извиђачку организацију</w:t>
      </w:r>
      <w:r w:rsidR="005A1201" w:rsidRPr="001C509C">
        <w:rPr>
          <w:rFonts w:cstheme="minorHAnsi"/>
          <w:sz w:val="20"/>
          <w:szCs w:val="20"/>
          <w:lang w:val="sr-Cyrl-RS"/>
        </w:rPr>
        <w:t xml:space="preserve"> личним примером, </w:t>
      </w:r>
      <w:r w:rsidRPr="001C509C">
        <w:rPr>
          <w:rFonts w:cstheme="minorHAnsi"/>
          <w:sz w:val="20"/>
          <w:szCs w:val="20"/>
          <w:lang w:val="sr-Cyrl-RS"/>
        </w:rPr>
        <w:t xml:space="preserve"> путем извиђачких гласила, електронских медија</w:t>
      </w:r>
      <w:r w:rsidR="000E6BDF" w:rsidRPr="001C509C">
        <w:rPr>
          <w:rFonts w:cstheme="minorHAnsi"/>
          <w:sz w:val="20"/>
          <w:szCs w:val="20"/>
          <w:lang w:val="sr-Cyrl-RS"/>
        </w:rPr>
        <w:t>, промотивних активности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7AD2ED4D" w14:textId="02B6E897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Развија графичке садржаје за националне активности, едукативне материјале и друго по потреби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bookmarkEnd w:id="4"/>
    <w:p w14:paraId="08E689B4" w14:textId="3E0599DC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Стара се о </w:t>
      </w:r>
      <w:r w:rsidR="00346487" w:rsidRPr="001C509C">
        <w:rPr>
          <w:rFonts w:cstheme="minorHAnsi"/>
          <w:sz w:val="20"/>
          <w:szCs w:val="20"/>
          <w:lang w:val="sr-Cyrl-RS"/>
        </w:rPr>
        <w:t>развоју међународне</w:t>
      </w:r>
      <w:r w:rsidRPr="001C509C">
        <w:rPr>
          <w:rFonts w:cstheme="minorHAnsi"/>
          <w:sz w:val="20"/>
          <w:szCs w:val="20"/>
          <w:lang w:val="sr-Cyrl-RS"/>
        </w:rPr>
        <w:t xml:space="preserve"> сарадњ</w:t>
      </w:r>
      <w:r w:rsidR="00346487" w:rsidRPr="001C509C">
        <w:rPr>
          <w:rFonts w:cstheme="minorHAnsi"/>
          <w:sz w:val="20"/>
          <w:szCs w:val="20"/>
          <w:lang w:val="sr-Cyrl-RS"/>
        </w:rPr>
        <w:t>е</w:t>
      </w:r>
      <w:r w:rsidRPr="001C509C">
        <w:rPr>
          <w:rFonts w:cstheme="minorHAnsi"/>
          <w:sz w:val="20"/>
          <w:szCs w:val="20"/>
          <w:lang w:val="sr-Cyrl-RS"/>
        </w:rPr>
        <w:t>,</w:t>
      </w:r>
      <w:r w:rsidR="00346487" w:rsidRPr="001C509C">
        <w:rPr>
          <w:rFonts w:cstheme="minorHAnsi"/>
          <w:sz w:val="20"/>
          <w:szCs w:val="20"/>
          <w:lang w:val="sr-Cyrl-RS"/>
        </w:rPr>
        <w:t xml:space="preserve"> одабиру и </w:t>
      </w:r>
      <w:r w:rsidRPr="001C509C">
        <w:rPr>
          <w:rFonts w:cstheme="minorHAnsi"/>
          <w:sz w:val="20"/>
          <w:szCs w:val="20"/>
          <w:lang w:val="sr-Cyrl-RS"/>
        </w:rPr>
        <w:t xml:space="preserve"> припреми учесника, организовању контингента, заговарању циљева</w:t>
      </w:r>
      <w:r w:rsidR="007447EE" w:rsidRPr="001C509C">
        <w:rPr>
          <w:rFonts w:cstheme="minorHAnsi"/>
          <w:sz w:val="20"/>
          <w:szCs w:val="20"/>
          <w:lang w:val="sr-Cyrl-RS"/>
        </w:rPr>
        <w:t xml:space="preserve"> Савеза</w:t>
      </w:r>
      <w:r w:rsidRPr="001C509C">
        <w:rPr>
          <w:rFonts w:cstheme="minorHAnsi"/>
          <w:sz w:val="20"/>
          <w:szCs w:val="20"/>
          <w:lang w:val="sr-Cyrl-RS"/>
        </w:rPr>
        <w:t>, остваривању партнерстава са другим националним Савезима и њиховим Јединицама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0F3D7312" w14:textId="77EC5ED1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Координише и спроводи Програм заштите деце и младих</w:t>
      </w:r>
      <w:r w:rsidR="004A1846" w:rsidRPr="001C509C">
        <w:rPr>
          <w:rFonts w:cstheme="minorHAnsi"/>
          <w:sz w:val="20"/>
          <w:szCs w:val="20"/>
          <w:lang w:val="sr-Cyrl-RS"/>
        </w:rPr>
        <w:t xml:space="preserve"> и даје повратне информације Повереништву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43742140" w14:textId="41FE7D39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Именује особу на активностима задужену за безбедност деце и младих у складу са актима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592C786E" w14:textId="15A73C39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Води Регистар пријављених сумњи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 и поступања и подноси извештај,</w:t>
      </w:r>
    </w:p>
    <w:p w14:paraId="1A14E82F" w14:textId="0E55E0E2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Обезбеђује сталну везу са начелницима</w:t>
      </w:r>
      <w:r w:rsidR="00346487" w:rsidRPr="001C509C">
        <w:rPr>
          <w:rFonts w:cstheme="minorHAnsi"/>
          <w:sz w:val="20"/>
          <w:szCs w:val="20"/>
          <w:lang w:val="sr-Cyrl-RS"/>
        </w:rPr>
        <w:t xml:space="preserve"> 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Регистрованих </w:t>
      </w:r>
      <w:r w:rsidR="00346487" w:rsidRPr="001C509C">
        <w:rPr>
          <w:rFonts w:cstheme="minorHAnsi"/>
          <w:sz w:val="20"/>
          <w:szCs w:val="20"/>
          <w:lang w:val="sr-Cyrl-RS"/>
        </w:rPr>
        <w:t>Јединица</w:t>
      </w:r>
      <w:r w:rsidRPr="001C509C">
        <w:rPr>
          <w:rFonts w:cstheme="minorHAnsi"/>
          <w:sz w:val="20"/>
          <w:szCs w:val="20"/>
          <w:lang w:val="sr-Cyrl-RS"/>
        </w:rPr>
        <w:t xml:space="preserve"> ради доследног спровођења Програма, путем званичне комуникације Савеза и 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Регистрованих </w:t>
      </w:r>
      <w:r w:rsidRPr="001C509C">
        <w:rPr>
          <w:rFonts w:cstheme="minorHAnsi"/>
          <w:sz w:val="20"/>
          <w:szCs w:val="20"/>
          <w:lang w:val="sr-Cyrl-RS"/>
        </w:rPr>
        <w:t>Јединица</w:t>
      </w:r>
    </w:p>
    <w:p w14:paraId="2F1C0CD8" w14:textId="0FA0E60B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Учествује у регрутовању и обуци кадрова за омладинску политику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62259608" w14:textId="2AA5E05B" w:rsidR="00215F9B" w:rsidRPr="001C509C" w:rsidRDefault="00215F9B" w:rsidP="00BD5664">
      <w:pPr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Најмање једном годишње, а на захтев Старешинства и чешће, припрема извештаје о свом раду</w:t>
      </w:r>
      <w:r w:rsidR="00663426" w:rsidRPr="001C509C">
        <w:rPr>
          <w:rFonts w:cstheme="minorHAnsi"/>
          <w:sz w:val="20"/>
          <w:szCs w:val="20"/>
          <w:lang w:val="sr-Cyrl-RS"/>
        </w:rPr>
        <w:t>,</w:t>
      </w:r>
    </w:p>
    <w:p w14:paraId="56F98965" w14:textId="5E3E27C8" w:rsidR="00215F9B" w:rsidRPr="001C509C" w:rsidRDefault="00215F9B" w:rsidP="003C321C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Прати рад</w:t>
      </w:r>
      <w:r w:rsidR="00663426" w:rsidRPr="001C509C">
        <w:rPr>
          <w:rFonts w:cstheme="minorHAnsi"/>
          <w:sz w:val="20"/>
          <w:szCs w:val="20"/>
          <w:lang w:val="sr-Cyrl-RS"/>
        </w:rPr>
        <w:t xml:space="preserve"> Регистрованих </w:t>
      </w:r>
      <w:r w:rsidRPr="001C509C">
        <w:rPr>
          <w:rFonts w:cstheme="minorHAnsi"/>
          <w:sz w:val="20"/>
          <w:szCs w:val="20"/>
          <w:lang w:val="sr-Cyrl-RS"/>
        </w:rPr>
        <w:t>Јединица, периодично вреднује и даје сугестије ка испуњењу услова за регистрацију и даје мишљење о испуњености услова за регистрацију Јединица</w:t>
      </w:r>
      <w:r w:rsidR="00663426" w:rsidRPr="001C509C">
        <w:rPr>
          <w:rFonts w:cstheme="minorHAnsi"/>
          <w:sz w:val="20"/>
          <w:szCs w:val="20"/>
          <w:lang w:val="sr-Cyrl-RS"/>
        </w:rPr>
        <w:t>.</w:t>
      </w:r>
    </w:p>
    <w:p w14:paraId="09701E12" w14:textId="77777777" w:rsidR="003C321C" w:rsidRPr="001C509C" w:rsidRDefault="003C321C" w:rsidP="003C321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</w:p>
    <w:p w14:paraId="4EC41620" w14:textId="49F0FCF9" w:rsidR="00661BB8" w:rsidRPr="001C509C" w:rsidRDefault="00661BB8" w:rsidP="003C321C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sr-Cyrl-RS" w:eastAsia="en-GB"/>
        </w:rPr>
      </w:pPr>
      <w:r w:rsidRPr="001C509C">
        <w:rPr>
          <w:rFonts w:eastAsia="Times New Roman" w:cstheme="minorHAnsi"/>
          <w:sz w:val="20"/>
          <w:szCs w:val="20"/>
          <w:lang w:val="ru-RU" w:eastAsia="en-GB"/>
        </w:rPr>
        <w:t>Начин рада Начелства, унутрашња организација тимова и детаљније процедуре програмског планирања и евалуације уређују се</w:t>
      </w:r>
      <w:r w:rsidRPr="001C509C">
        <w:rPr>
          <w:rFonts w:eastAsia="Times New Roman" w:cstheme="minorHAnsi"/>
          <w:sz w:val="20"/>
          <w:szCs w:val="20"/>
          <w:lang w:val="sr-Cyrl-RS" w:eastAsia="en-GB"/>
        </w:rPr>
        <w:t xml:space="preserve"> Правилником о управљању и руковођењу Савезом.</w:t>
      </w:r>
    </w:p>
    <w:p w14:paraId="7BF58B90" w14:textId="7CE122D1" w:rsidR="00F93C00" w:rsidRPr="001C509C" w:rsidRDefault="00F93C00" w:rsidP="00BD5664">
      <w:pPr>
        <w:spacing w:line="240" w:lineRule="auto"/>
        <w:jc w:val="both"/>
        <w:rPr>
          <w:rFonts w:eastAsia="Times New Roman" w:cstheme="minorHAnsi"/>
          <w:sz w:val="20"/>
          <w:szCs w:val="20"/>
          <w:lang w:val="sr-Cyrl-RS" w:eastAsia="en-GB"/>
        </w:rPr>
      </w:pPr>
      <w:r w:rsidRPr="001C509C">
        <w:rPr>
          <w:rFonts w:eastAsia="Times New Roman" w:cstheme="minorHAnsi"/>
          <w:sz w:val="20"/>
          <w:szCs w:val="20"/>
          <w:lang w:val="sr-Cyrl-RS" w:eastAsia="en-GB"/>
        </w:rPr>
        <w:t>Начелство је дужно да све програме и активности организује и спроведе у складу са одрживим развојем.</w:t>
      </w:r>
    </w:p>
    <w:p w14:paraId="58F1BCD8" w14:textId="104F5FBE" w:rsidR="007312EA" w:rsidRPr="001C509C" w:rsidRDefault="00C253C5" w:rsidP="00C253C5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6.12. </w:t>
      </w:r>
      <w:r w:rsidR="00386082" w:rsidRPr="001C509C">
        <w:rPr>
          <w:rFonts w:cstheme="minorHAnsi"/>
          <w:b/>
          <w:sz w:val="20"/>
          <w:szCs w:val="20"/>
          <w:lang w:val="sr-Cyrl-RS"/>
        </w:rPr>
        <w:t>ПОВЕРЕНИШТВО</w:t>
      </w:r>
      <w:r w:rsidR="003269E1" w:rsidRPr="001C509C">
        <w:rPr>
          <w:rFonts w:cstheme="minorHAnsi"/>
          <w:b/>
          <w:sz w:val="20"/>
          <w:szCs w:val="20"/>
          <w:lang w:val="sr-Cyrl-RS"/>
        </w:rPr>
        <w:t xml:space="preserve"> </w:t>
      </w:r>
    </w:p>
    <w:p w14:paraId="607B975D" w14:textId="6D4BBAE2" w:rsidR="00C253C5" w:rsidRPr="001C509C" w:rsidRDefault="00474D31" w:rsidP="00C253C5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C253C5" w:rsidRPr="001C509C">
        <w:rPr>
          <w:rFonts w:cstheme="minorHAnsi"/>
          <w:b/>
          <w:sz w:val="20"/>
          <w:szCs w:val="20"/>
          <w:lang w:val="sr-Cyrl-RS"/>
        </w:rPr>
        <w:t>8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1700DDA4" w14:textId="4FF916B6" w:rsidR="003269E1" w:rsidRPr="001C509C" w:rsidRDefault="00E81F0C" w:rsidP="00C253C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 xml:space="preserve">Повереништво за заштиту деце, </w:t>
      </w:r>
      <w:r w:rsidR="003269E1" w:rsidRPr="001C509C">
        <w:rPr>
          <w:rFonts w:cstheme="minorHAnsi"/>
          <w:sz w:val="20"/>
          <w:szCs w:val="20"/>
          <w:lang w:val="sr-Cyrl-RS"/>
        </w:rPr>
        <w:t>младих</w:t>
      </w:r>
      <w:r w:rsidRPr="001C509C">
        <w:rPr>
          <w:rFonts w:cstheme="minorHAnsi"/>
          <w:sz w:val="20"/>
          <w:szCs w:val="20"/>
          <w:lang w:val="sr-Cyrl-RS"/>
        </w:rPr>
        <w:t xml:space="preserve"> и одраслих</w:t>
      </w:r>
      <w:r w:rsidR="003269E1" w:rsidRPr="001C509C">
        <w:rPr>
          <w:rFonts w:cstheme="minorHAnsi"/>
          <w:sz w:val="20"/>
          <w:szCs w:val="20"/>
          <w:lang w:val="sr-Cyrl-RS"/>
        </w:rPr>
        <w:t xml:space="preserve"> је тело које бира Старешинство и задужено је за развој </w:t>
      </w:r>
      <w:r w:rsidR="00685484" w:rsidRPr="001C509C">
        <w:rPr>
          <w:rFonts w:cstheme="minorHAnsi"/>
          <w:sz w:val="20"/>
          <w:szCs w:val="20"/>
          <w:lang w:val="sr-Cyrl-RS"/>
        </w:rPr>
        <w:t xml:space="preserve">и надзор система заштите деце, </w:t>
      </w:r>
      <w:r w:rsidR="003269E1" w:rsidRPr="001C509C">
        <w:rPr>
          <w:rFonts w:cstheme="minorHAnsi"/>
          <w:sz w:val="20"/>
          <w:szCs w:val="20"/>
          <w:lang w:val="sr-Cyrl-RS"/>
        </w:rPr>
        <w:t>младих</w:t>
      </w:r>
      <w:r w:rsidR="00685484" w:rsidRPr="001C509C">
        <w:rPr>
          <w:rFonts w:cstheme="minorHAnsi"/>
          <w:sz w:val="20"/>
          <w:szCs w:val="20"/>
          <w:lang w:val="sr-Cyrl-RS"/>
        </w:rPr>
        <w:t xml:space="preserve"> и одраслих</w:t>
      </w:r>
      <w:r w:rsidR="003269E1" w:rsidRPr="001C509C">
        <w:rPr>
          <w:rFonts w:cstheme="minorHAnsi"/>
          <w:sz w:val="20"/>
          <w:szCs w:val="20"/>
          <w:lang w:val="sr-Cyrl-RS"/>
        </w:rPr>
        <w:t>. Старешинство СИС именује председника и најмање 2</w:t>
      </w:r>
      <w:r w:rsidR="00C253C5" w:rsidRPr="001C509C">
        <w:rPr>
          <w:rFonts w:cstheme="minorHAnsi"/>
          <w:sz w:val="20"/>
          <w:szCs w:val="20"/>
          <w:lang w:val="sr-Cyrl-RS"/>
        </w:rPr>
        <w:t xml:space="preserve"> (два)</w:t>
      </w:r>
      <w:r w:rsidR="003269E1" w:rsidRPr="001C509C">
        <w:rPr>
          <w:rFonts w:cstheme="minorHAnsi"/>
          <w:sz w:val="20"/>
          <w:szCs w:val="20"/>
          <w:lang w:val="sr-Cyrl-RS"/>
        </w:rPr>
        <w:t xml:space="preserve"> члана Повереништва на почетку редовног мандатног раздобља. Чланови Повереништва су стручњаци из подручја друштвених наука (социјалног рада, психологије, педагогије, права и др.) који могу и не морају бити чланови СИС.</w:t>
      </w:r>
      <w:r w:rsidR="00B9772E" w:rsidRPr="001C509C">
        <w:rPr>
          <w:rFonts w:cstheme="minorHAnsi"/>
          <w:sz w:val="20"/>
          <w:szCs w:val="20"/>
          <w:lang w:val="sr-Cyrl-RS"/>
        </w:rPr>
        <w:t xml:space="preserve"> За свој рад одговара Старешинству.</w:t>
      </w:r>
    </w:p>
    <w:p w14:paraId="0EF4DD62" w14:textId="77777777" w:rsidR="00C253C5" w:rsidRPr="001C509C" w:rsidRDefault="00C253C5" w:rsidP="00C253C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1DEB1596" w14:textId="6A0909A3" w:rsidR="00474D31" w:rsidRPr="001C509C" w:rsidRDefault="00474D31" w:rsidP="00C253C5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5</w:t>
      </w:r>
      <w:r w:rsidR="00C253C5" w:rsidRPr="001C509C">
        <w:rPr>
          <w:rFonts w:cstheme="minorHAnsi"/>
          <w:b/>
          <w:sz w:val="20"/>
          <w:szCs w:val="20"/>
          <w:lang w:val="sr-Cyrl-RS"/>
        </w:rPr>
        <w:t>9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1743A4D0" w14:textId="21754D4E" w:rsidR="003269E1" w:rsidRPr="001C509C" w:rsidRDefault="00C253C5" w:rsidP="00C253C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Ндлежности Повереништва</w:t>
      </w:r>
      <w:r w:rsidR="003269E1" w:rsidRPr="001C509C">
        <w:rPr>
          <w:rFonts w:cstheme="minorHAnsi"/>
          <w:sz w:val="20"/>
          <w:szCs w:val="20"/>
          <w:lang w:val="sr-Cyrl-RS"/>
        </w:rPr>
        <w:t xml:space="preserve"> :</w:t>
      </w:r>
    </w:p>
    <w:p w14:paraId="711EA2ED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Презентовање Политике и Програма заштите деце и младих Савеза  члановима и партнерима организације </w:t>
      </w:r>
    </w:p>
    <w:p w14:paraId="3A0DB7F4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Дефинисање предлога, измена и допуна институционалног оквира (Политике, Програма и других аката и мера за њихову имплементацију)</w:t>
      </w:r>
    </w:p>
    <w:p w14:paraId="5141EB06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Спровођење истраживања с циљем утврђивања стања и потреба везаних за заштиту деце и младих</w:t>
      </w:r>
    </w:p>
    <w:p w14:paraId="08518391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Подношење  годишњег извештаја о заштити деце и младих у СИС Старешинству (третира се као „строго поверљив“)</w:t>
      </w:r>
    </w:p>
    <w:p w14:paraId="639F0160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Унапређење деловања СИС у области заштите деце и младих кроз редован годишњи преглед пријављених случајева и поступања /предузетих мера</w:t>
      </w:r>
    </w:p>
    <w:p w14:paraId="77500892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Сарадњу са Начелником и Тимом за заштиту деце и младих</w:t>
      </w:r>
    </w:p>
    <w:p w14:paraId="3DE4FF43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Саветовање Начелника за заштиту деце и младих, по потреби</w:t>
      </w:r>
    </w:p>
    <w:p w14:paraId="10C993CD" w14:textId="77777777" w:rsidR="00C253C5" w:rsidRPr="001C509C" w:rsidRDefault="00C253C5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</w:t>
      </w:r>
      <w:r w:rsidR="003269E1" w:rsidRPr="001C509C">
        <w:rPr>
          <w:rFonts w:cstheme="minorHAnsi"/>
          <w:sz w:val="20"/>
          <w:szCs w:val="20"/>
          <w:lang w:val="sr-Cyrl-RS"/>
        </w:rPr>
        <w:t>реиспитивање, осмишљавање и предлагање измена и нових васпитно образовних садржаја за све циљне групе овог Програма</w:t>
      </w:r>
    </w:p>
    <w:p w14:paraId="24DF5C0B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Организацију релевантних едукација чланова Тима за заштиту деце и младих у сарадњи са Начелником Тима за заштиту деце и младих</w:t>
      </w:r>
    </w:p>
    <w:p w14:paraId="1836F2B2" w14:textId="77777777" w:rsidR="00C253C5" w:rsidRPr="001C509C" w:rsidRDefault="003269E1" w:rsidP="00C253C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Сарадњу са Јединицама и Територијалним Савезима</w:t>
      </w:r>
    </w:p>
    <w:p w14:paraId="1DB6B3B9" w14:textId="77777777" w:rsidR="00370C62" w:rsidRPr="001C509C" w:rsidRDefault="003269E1" w:rsidP="00BD566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Осигуравање смерница и подршке свим одраслим особама у СИС</w:t>
      </w:r>
    </w:p>
    <w:p w14:paraId="40A52223" w14:textId="77777777" w:rsidR="00370C62" w:rsidRPr="001C509C" w:rsidRDefault="00370C62" w:rsidP="00370C62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7580692" w14:textId="05198F8F" w:rsidR="003269E1" w:rsidRPr="001C509C" w:rsidRDefault="003269E1" w:rsidP="00370C62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FD29E0">
        <w:rPr>
          <w:rFonts w:cstheme="minorHAnsi"/>
          <w:sz w:val="20"/>
          <w:szCs w:val="20"/>
          <w:lang w:val="sr-Cyrl-RS"/>
        </w:rPr>
        <w:t>Рад Повереништва је ближе одређен ХХХХХХХ</w:t>
      </w:r>
    </w:p>
    <w:p w14:paraId="3721281A" w14:textId="77777777" w:rsidR="00B9772E" w:rsidRPr="001C509C" w:rsidRDefault="00B9772E" w:rsidP="00370C62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120AC12" w14:textId="59554411" w:rsidR="00386082" w:rsidRPr="001C509C" w:rsidRDefault="00B9772E" w:rsidP="00B9772E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6.13. </w:t>
      </w:r>
      <w:r w:rsidR="00386082" w:rsidRPr="001C509C">
        <w:rPr>
          <w:rFonts w:cstheme="minorHAnsi"/>
          <w:b/>
          <w:sz w:val="20"/>
          <w:szCs w:val="20"/>
          <w:lang w:val="sr-Cyrl-RS"/>
        </w:rPr>
        <w:t>САВЕТ</w:t>
      </w:r>
    </w:p>
    <w:p w14:paraId="6C9E4388" w14:textId="537CC3CC" w:rsidR="00DF0CB6" w:rsidRPr="001C509C" w:rsidRDefault="00B9772E" w:rsidP="00F700A3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60</w:t>
      </w:r>
      <w:r w:rsidR="00DF0CB6"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3F6D2120" w14:textId="77777777" w:rsidR="00DF0CB6" w:rsidRPr="001C509C" w:rsidRDefault="00DF0CB6" w:rsidP="00F700A3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Савет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основну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улогу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доприноси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афирмацији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представљању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Савеза</w:t>
      </w:r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помаже</w:t>
      </w:r>
      <w:proofErr w:type="spellEnd"/>
      <w:r w:rsidRPr="001C509C">
        <w:rPr>
          <w:rFonts w:cstheme="minorHAnsi"/>
          <w:sz w:val="20"/>
          <w:szCs w:val="20"/>
        </w:rPr>
        <w:t xml:space="preserve"> у </w:t>
      </w:r>
      <w:proofErr w:type="spellStart"/>
      <w:r w:rsidRPr="001C509C">
        <w:rPr>
          <w:rFonts w:cstheme="minorHAnsi"/>
          <w:sz w:val="20"/>
          <w:szCs w:val="20"/>
        </w:rPr>
        <w:t>раду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 xml:space="preserve">Старешини </w:t>
      </w:r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другим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Савеза</w:t>
      </w:r>
      <w:r w:rsidRPr="001C509C">
        <w:rPr>
          <w:rFonts w:cstheme="minorHAnsi"/>
          <w:sz w:val="20"/>
          <w:szCs w:val="20"/>
        </w:rPr>
        <w:t>.</w:t>
      </w:r>
    </w:p>
    <w:p w14:paraId="589CA5E9" w14:textId="77777777" w:rsidR="00DF0CB6" w:rsidRPr="001C509C" w:rsidRDefault="00DF0CB6" w:rsidP="00F700A3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Савет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остварује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своју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улогу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седницама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Савета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заједничким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појединачним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активностима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чланова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Савета</w:t>
      </w:r>
      <w:proofErr w:type="spellEnd"/>
      <w:r w:rsidRPr="001C509C">
        <w:rPr>
          <w:rFonts w:cstheme="minorHAnsi"/>
          <w:sz w:val="20"/>
          <w:szCs w:val="20"/>
        </w:rPr>
        <w:t xml:space="preserve"> у </w:t>
      </w:r>
      <w:proofErr w:type="spellStart"/>
      <w:r w:rsidRPr="001C509C">
        <w:rPr>
          <w:rFonts w:cstheme="minorHAnsi"/>
          <w:sz w:val="20"/>
          <w:szCs w:val="20"/>
        </w:rPr>
        <w:t>оквиру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Савеза</w:t>
      </w:r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ван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њега</w:t>
      </w:r>
      <w:proofErr w:type="spellEnd"/>
      <w:r w:rsidRPr="001C509C">
        <w:rPr>
          <w:rFonts w:cstheme="minorHAnsi"/>
          <w:sz w:val="20"/>
          <w:szCs w:val="20"/>
        </w:rPr>
        <w:t xml:space="preserve">, а </w:t>
      </w:r>
      <w:proofErr w:type="spellStart"/>
      <w:r w:rsidRPr="001C509C">
        <w:rPr>
          <w:rFonts w:cstheme="minorHAnsi"/>
          <w:sz w:val="20"/>
          <w:szCs w:val="20"/>
        </w:rPr>
        <w:t>посебно</w:t>
      </w:r>
      <w:proofErr w:type="spellEnd"/>
      <w:r w:rsidRPr="001C509C">
        <w:rPr>
          <w:rFonts w:cstheme="minorHAnsi"/>
          <w:sz w:val="20"/>
          <w:szCs w:val="20"/>
        </w:rPr>
        <w:t xml:space="preserve"> у </w:t>
      </w:r>
      <w:proofErr w:type="spellStart"/>
      <w:r w:rsidRPr="001C509C">
        <w:rPr>
          <w:rFonts w:cstheme="minorHAnsi"/>
          <w:sz w:val="20"/>
          <w:szCs w:val="20"/>
        </w:rPr>
        <w:t>комуникацији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донаторима</w:t>
      </w:r>
      <w:r w:rsidRPr="001C509C">
        <w:rPr>
          <w:rFonts w:cstheme="minorHAnsi"/>
          <w:sz w:val="20"/>
          <w:szCs w:val="20"/>
        </w:rPr>
        <w:t>.</w:t>
      </w:r>
    </w:p>
    <w:p w14:paraId="6731FE47" w14:textId="17EDDD46" w:rsidR="00DF0CB6" w:rsidRPr="001C509C" w:rsidRDefault="00932897" w:rsidP="00F700A3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Чланове Савета бира Старешинство. </w:t>
      </w:r>
      <w:r w:rsidR="005D7ED9" w:rsidRPr="001C509C">
        <w:rPr>
          <w:rFonts w:cstheme="minorHAnsi"/>
          <w:sz w:val="20"/>
          <w:szCs w:val="20"/>
          <w:lang w:val="sr-Cyrl-RS"/>
        </w:rPr>
        <w:t>Савет броји 5 до 7 чланова.</w:t>
      </w:r>
    </w:p>
    <w:p w14:paraId="70C63D2A" w14:textId="77777777" w:rsidR="00B351E1" w:rsidRPr="001C509C" w:rsidRDefault="00B351E1" w:rsidP="00F700A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2C708D" w14:textId="6CFBAFB5" w:rsidR="00DF0CB6" w:rsidRPr="001C509C" w:rsidRDefault="004D2083" w:rsidP="00F700A3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61</w:t>
      </w:r>
      <w:r w:rsidR="00DF0CB6"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03F4C941" w14:textId="4CD2A324" w:rsidR="00DF0CB6" w:rsidRPr="001C509C" w:rsidRDefault="00B351E1" w:rsidP="00F700A3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 Савета</w:t>
      </w:r>
      <w:r w:rsidR="00DF0CB6" w:rsidRPr="001C509C">
        <w:rPr>
          <w:rFonts w:cstheme="minorHAnsi"/>
          <w:sz w:val="20"/>
          <w:szCs w:val="20"/>
          <w:lang w:val="sr-Cyrl-RS"/>
        </w:rPr>
        <w:t>:</w:t>
      </w:r>
    </w:p>
    <w:p w14:paraId="60D985D3" w14:textId="77777777" w:rsidR="00DF0CB6" w:rsidRPr="001C509C" w:rsidRDefault="00DF0CB6" w:rsidP="00F700A3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Афирмација и промоција рада Савеза у јавности  и код партнера</w:t>
      </w:r>
    </w:p>
    <w:p w14:paraId="13EFC6DF" w14:textId="77777777" w:rsidR="00DF0CB6" w:rsidRPr="001C509C" w:rsidRDefault="00DF0CB6" w:rsidP="00F700A3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Проналажење нових извора финансирања и сарадње са донаторима у складу са Етичким кодексом и Политиком о сукобу интереса</w:t>
      </w:r>
    </w:p>
    <w:p w14:paraId="70AD1CF8" w14:textId="77777777" w:rsidR="00DF0CB6" w:rsidRPr="001C509C" w:rsidRDefault="00DF0CB6" w:rsidP="00F700A3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Формирање и координација Извиђачке парламентарне уније</w:t>
      </w:r>
    </w:p>
    <w:p w14:paraId="00257823" w14:textId="3025A7AC" w:rsidR="00B351E1" w:rsidRPr="001C509C" w:rsidRDefault="00B351E1" w:rsidP="00F700A3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Подноси извештај о раду Сатрешинству најмање једном годишње</w:t>
      </w:r>
    </w:p>
    <w:p w14:paraId="7174FD48" w14:textId="2C90F3EA" w:rsidR="00B351E1" w:rsidRPr="001C509C" w:rsidRDefault="004D2083" w:rsidP="00F700A3">
      <w:pPr>
        <w:numPr>
          <w:ilvl w:val="0"/>
          <w:numId w:val="19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Друге активности од значаја за Савез</w:t>
      </w:r>
    </w:p>
    <w:p w14:paraId="063BF7AB" w14:textId="77777777" w:rsidR="00DF0CB6" w:rsidRPr="001C509C" w:rsidRDefault="00DF0CB6" w:rsidP="00F700A3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46F2CBD" w14:textId="64EECF2C" w:rsidR="00386082" w:rsidRPr="001C509C" w:rsidRDefault="00B007E7" w:rsidP="00B007E7">
      <w:pPr>
        <w:spacing w:after="0" w:line="240" w:lineRule="auto"/>
        <w:ind w:firstLine="360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6.14. </w:t>
      </w:r>
      <w:r w:rsidR="00386082" w:rsidRPr="001C509C">
        <w:rPr>
          <w:rFonts w:cstheme="minorHAnsi"/>
          <w:b/>
          <w:sz w:val="20"/>
          <w:szCs w:val="20"/>
          <w:lang w:val="sr-Cyrl-RS"/>
        </w:rPr>
        <w:t>САВЕТ ЗА МЕЂУНАРОДНУ САРАДЊУ</w:t>
      </w:r>
    </w:p>
    <w:p w14:paraId="388EC485" w14:textId="77777777" w:rsidR="00B007E7" w:rsidRPr="001C509C" w:rsidRDefault="00B007E7" w:rsidP="00F700A3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707E0964" w14:textId="5EE0C1C0" w:rsidR="00932897" w:rsidRPr="001C509C" w:rsidRDefault="00932897" w:rsidP="00F700A3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</w:t>
      </w:r>
      <w:r w:rsidR="004D2083" w:rsidRPr="001C509C">
        <w:rPr>
          <w:rFonts w:cstheme="minorHAnsi"/>
          <w:b/>
          <w:sz w:val="20"/>
          <w:szCs w:val="20"/>
          <w:lang w:val="sr-Cyrl-RS"/>
        </w:rPr>
        <w:t>2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0A144E99" w14:textId="5C49B54A" w:rsidR="005D7ED9" w:rsidRPr="001C509C" w:rsidRDefault="005D7ED9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</w:t>
      </w:r>
      <w:r w:rsidR="00B007E7" w:rsidRPr="001C509C">
        <w:rPr>
          <w:rFonts w:cstheme="minorHAnsi"/>
          <w:sz w:val="20"/>
          <w:szCs w:val="20"/>
          <w:lang w:val="sr-Cyrl-RS"/>
        </w:rPr>
        <w:t>авет за међународну сарадњу именује</w:t>
      </w:r>
      <w:r w:rsidRPr="001C509C">
        <w:rPr>
          <w:rFonts w:cstheme="minorHAnsi"/>
          <w:sz w:val="20"/>
          <w:szCs w:val="20"/>
          <w:lang w:val="sr-Cyrl-RS"/>
        </w:rPr>
        <w:t xml:space="preserve"> Старешинство. Чланови Савета су Старешина, Начелник, Начелник за међународну сарадњу, некадашњи начелници за међународну сарадњу и стручњаци који могу да помогну у овом домену.</w:t>
      </w:r>
    </w:p>
    <w:p w14:paraId="4817F137" w14:textId="4F434DBF" w:rsidR="005D7ED9" w:rsidRPr="001C509C" w:rsidRDefault="0022742C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 Савета за међународну сарадњу</w:t>
      </w:r>
      <w:r w:rsidR="005D7ED9" w:rsidRPr="001C509C">
        <w:rPr>
          <w:rFonts w:cstheme="minorHAnsi"/>
          <w:sz w:val="20"/>
          <w:szCs w:val="20"/>
          <w:lang w:val="sr-Cyrl-RS"/>
        </w:rPr>
        <w:t>:</w:t>
      </w:r>
    </w:p>
    <w:p w14:paraId="598D9635" w14:textId="4B96AEE9" w:rsidR="005D7ED9" w:rsidRPr="001C509C" w:rsidRDefault="005D7ED9" w:rsidP="00BD5664">
      <w:pPr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Анализа резултата међународне сарадње и сачињавање предлога Стратегије међународне сарадње</w:t>
      </w:r>
      <w:r w:rsidR="00B47B60" w:rsidRPr="001C509C">
        <w:rPr>
          <w:rFonts w:cstheme="minorHAnsi"/>
          <w:sz w:val="20"/>
          <w:szCs w:val="20"/>
          <w:lang w:val="sr-Cyrl-RS"/>
        </w:rPr>
        <w:t xml:space="preserve"> Савеза</w:t>
      </w:r>
    </w:p>
    <w:p w14:paraId="27C8572E" w14:textId="77777777" w:rsidR="005D7ED9" w:rsidRPr="001C509C" w:rsidRDefault="005D7ED9" w:rsidP="00BD5664">
      <w:pPr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Саветовање у домену начина спровођења стратегије међународне сарадње и реаговања у кризним ситуацијама</w:t>
      </w:r>
    </w:p>
    <w:p w14:paraId="4BC55714" w14:textId="4C1891AF" w:rsidR="005D7ED9" w:rsidRPr="001C509C" w:rsidRDefault="005D7ED9" w:rsidP="00BD5664">
      <w:pPr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Предлагање модула обуке у домену међународне сарадње</w:t>
      </w:r>
    </w:p>
    <w:p w14:paraId="08248ACF" w14:textId="77777777" w:rsidR="00D10F79" w:rsidRPr="001C509C" w:rsidRDefault="00D10F79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6CAA6C29" w14:textId="6EC104BF" w:rsidR="005D7ED9" w:rsidRPr="001C509C" w:rsidRDefault="00B47B60" w:rsidP="00B47B60">
      <w:pPr>
        <w:spacing w:line="240" w:lineRule="auto"/>
        <w:ind w:firstLine="360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6.15. </w:t>
      </w:r>
      <w:r w:rsidR="005D7ED9" w:rsidRPr="001C509C">
        <w:rPr>
          <w:rFonts w:cstheme="minorHAnsi"/>
          <w:b/>
          <w:sz w:val="20"/>
          <w:szCs w:val="20"/>
          <w:lang w:val="sr-Cyrl-RS"/>
        </w:rPr>
        <w:t>ИНФОМАЦИОНО ДОКУМЕНТАЦИОНИ ЦЕНТАР ДР „МИЛОШ Ђ. ПОПОВИЋ“</w:t>
      </w:r>
    </w:p>
    <w:p w14:paraId="7CEDE4A3" w14:textId="16796F55" w:rsidR="00D10F79" w:rsidRPr="001C509C" w:rsidRDefault="00D10F79" w:rsidP="00B47B60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</w:t>
      </w:r>
      <w:r w:rsidR="00B47B60" w:rsidRPr="001C509C">
        <w:rPr>
          <w:rFonts w:cstheme="minorHAnsi"/>
          <w:b/>
          <w:sz w:val="20"/>
          <w:szCs w:val="20"/>
          <w:lang w:val="sr-Cyrl-RS"/>
        </w:rPr>
        <w:t>3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61044F30" w14:textId="0681253F" w:rsidR="005D7ED9" w:rsidRPr="001C509C" w:rsidRDefault="003421DF" w:rsidP="00B47B6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Информационо документациони центар ДР „Милођ Ђ. Поповић“ (у даљем тексту ИДЦ) има за циљ </w:t>
      </w:r>
      <w:r w:rsidR="005D7ED9" w:rsidRPr="001C509C">
        <w:rPr>
          <w:rFonts w:cstheme="minorHAnsi"/>
          <w:sz w:val="20"/>
          <w:szCs w:val="20"/>
          <w:lang w:val="sr-Cyrl-RS"/>
        </w:rPr>
        <w:t>очување извиђачких вредности, документационе грађе, истраживања и укупне систематизације и презентације историјата извиђачке организације.</w:t>
      </w:r>
    </w:p>
    <w:p w14:paraId="7D5ECCA9" w14:textId="77777777" w:rsidR="005D7ED9" w:rsidRPr="001C509C" w:rsidRDefault="005D7ED9" w:rsidP="00B47B6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Задаци:</w:t>
      </w:r>
    </w:p>
    <w:p w14:paraId="38DE62A3" w14:textId="77777777" w:rsidR="005D7ED9" w:rsidRPr="001C509C" w:rsidRDefault="005D7ED9" w:rsidP="00B47B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Прикупљање извиђачке документационе грађе у сарадњи са музејима, породицама оснивача, пријатељима, некадашњим члановима организације</w:t>
      </w:r>
    </w:p>
    <w:p w14:paraId="467AC8C7" w14:textId="77777777" w:rsidR="005D7ED9" w:rsidRPr="001C509C" w:rsidRDefault="005D7ED9" w:rsidP="00B47B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Истраживање документационе грађе, </w:t>
      </w:r>
    </w:p>
    <w:p w14:paraId="6F7551A8" w14:textId="77777777" w:rsidR="005D7ED9" w:rsidRPr="001C509C" w:rsidRDefault="005D7ED9" w:rsidP="00B47B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Систематизација и презентација историјата извиђачке организације</w:t>
      </w:r>
    </w:p>
    <w:p w14:paraId="02CA924C" w14:textId="77777777" w:rsidR="005D7ED9" w:rsidRPr="001C509C" w:rsidRDefault="005D7ED9" w:rsidP="00B47B60">
      <w:pPr>
        <w:numPr>
          <w:ilvl w:val="0"/>
          <w:numId w:val="21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Развијање сарадње са другим документационим центрима извиђача као и музејима широм света</w:t>
      </w:r>
    </w:p>
    <w:p w14:paraId="2E1BA66F" w14:textId="77777777" w:rsidR="00964A24" w:rsidRPr="001C509C" w:rsidRDefault="00964A24" w:rsidP="00B47B6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2EC738C3" w14:textId="2FC142F3" w:rsidR="00932897" w:rsidRPr="001C509C" w:rsidRDefault="003421DF" w:rsidP="00B47B60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Рад ИДЦ-а се ближе одређује </w:t>
      </w:r>
      <w:r w:rsidR="006C63C7" w:rsidRPr="001C509C">
        <w:rPr>
          <w:rFonts w:cstheme="minorHAnsi"/>
          <w:sz w:val="20"/>
          <w:szCs w:val="20"/>
          <w:lang w:val="sr-Cyrl-RS"/>
        </w:rPr>
        <w:t>општим актима које донесе Старешинство.</w:t>
      </w:r>
      <w:r w:rsidRPr="001C509C">
        <w:rPr>
          <w:rFonts w:cstheme="minorHAnsi"/>
          <w:sz w:val="20"/>
          <w:szCs w:val="20"/>
          <w:lang w:val="sr-Cyrl-RS"/>
        </w:rPr>
        <w:t>.</w:t>
      </w:r>
    </w:p>
    <w:p w14:paraId="7F5E022D" w14:textId="77777777" w:rsidR="00964A24" w:rsidRPr="001C509C" w:rsidRDefault="00964A24" w:rsidP="00BD5664">
      <w:pPr>
        <w:spacing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CE69863" w14:textId="47DE16C0" w:rsidR="007312EA" w:rsidRPr="001C509C" w:rsidRDefault="00964A24" w:rsidP="00964A24">
      <w:pPr>
        <w:spacing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6.16. </w:t>
      </w:r>
      <w:r w:rsidR="00386082" w:rsidRPr="001C509C">
        <w:rPr>
          <w:rFonts w:cstheme="minorHAnsi"/>
          <w:b/>
          <w:sz w:val="20"/>
          <w:szCs w:val="20"/>
          <w:lang w:val="sr-Cyrl-RS"/>
        </w:rPr>
        <w:t>КРИЗНИ ШТАБ</w:t>
      </w:r>
    </w:p>
    <w:p w14:paraId="6EB9112E" w14:textId="47F99288" w:rsidR="00AB639E" w:rsidRPr="001C509C" w:rsidRDefault="00964A24" w:rsidP="00964A24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64</w:t>
      </w:r>
      <w:r w:rsidR="00AB639E"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22F45856" w14:textId="7EC7E727" w:rsidR="00AB639E" w:rsidRPr="001C509C" w:rsidRDefault="00AB639E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Кризни штаб чине Старешина, </w:t>
      </w:r>
      <w:r w:rsidR="003A29E9" w:rsidRPr="001C509C">
        <w:rPr>
          <w:rFonts w:cstheme="minorHAnsi"/>
          <w:sz w:val="20"/>
          <w:szCs w:val="20"/>
          <w:lang w:val="sr-Cyrl-RS"/>
        </w:rPr>
        <w:t xml:space="preserve">Заменик, Генерални секретар, </w:t>
      </w:r>
      <w:r w:rsidRPr="001C509C">
        <w:rPr>
          <w:rFonts w:cstheme="minorHAnsi"/>
          <w:sz w:val="20"/>
          <w:szCs w:val="20"/>
          <w:lang w:val="sr-Cyrl-RS"/>
        </w:rPr>
        <w:t>Начелник за комуникације, Начелник Савеза, стручњак за кризне ситуације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кога именује Старешинство.</w:t>
      </w:r>
    </w:p>
    <w:p w14:paraId="5BB31100" w14:textId="77777777" w:rsidR="00810EFC" w:rsidRPr="001C509C" w:rsidRDefault="00810EFC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8E0B803" w14:textId="0A7F963B" w:rsidR="00810EFC" w:rsidRPr="001C509C" w:rsidRDefault="00810EFC" w:rsidP="00964A24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65.</w:t>
      </w:r>
    </w:p>
    <w:p w14:paraId="12EDA2C4" w14:textId="22D5DD37" w:rsidR="00AB639E" w:rsidRPr="001C509C" w:rsidRDefault="00810EFC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 Кризног штаба</w:t>
      </w:r>
      <w:r w:rsidR="00AB639E" w:rsidRPr="001C509C">
        <w:rPr>
          <w:rFonts w:cstheme="minorHAnsi"/>
          <w:sz w:val="20"/>
          <w:szCs w:val="20"/>
          <w:lang w:val="sr-Cyrl-RS"/>
        </w:rPr>
        <w:t>:</w:t>
      </w:r>
    </w:p>
    <w:p w14:paraId="4189E7EC" w14:textId="7FA01658" w:rsidR="00AB639E" w:rsidRPr="001C509C" w:rsidRDefault="00AB639E" w:rsidP="00964A24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Планирање и предузимање адекватних мера за смањење ризика</w:t>
      </w:r>
      <w:r w:rsidR="00810EFC" w:rsidRPr="001C509C">
        <w:rPr>
          <w:rFonts w:cstheme="minorHAnsi"/>
          <w:sz w:val="20"/>
          <w:szCs w:val="20"/>
          <w:lang w:val="sr-Cyrl-RS"/>
        </w:rPr>
        <w:t>,</w:t>
      </w:r>
    </w:p>
    <w:p w14:paraId="62931918" w14:textId="3B863D02" w:rsidR="00AB639E" w:rsidRPr="001C509C" w:rsidRDefault="00AB639E" w:rsidP="00964A24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Развија стратегије за управљање кризом и успоставља ефикасну комуникацију, </w:t>
      </w:r>
      <w:r w:rsidR="001D69B2" w:rsidRPr="001C509C">
        <w:rPr>
          <w:rFonts w:cstheme="minorHAnsi"/>
          <w:sz w:val="20"/>
          <w:szCs w:val="20"/>
          <w:lang w:val="sr-Cyrl-RS"/>
        </w:rPr>
        <w:t>унутрашњу и спољашњу</w:t>
      </w:r>
      <w:r w:rsidR="00810EFC" w:rsidRPr="001C509C">
        <w:rPr>
          <w:rFonts w:cstheme="minorHAnsi"/>
          <w:sz w:val="20"/>
          <w:szCs w:val="20"/>
          <w:lang w:val="sr-Cyrl-RS"/>
        </w:rPr>
        <w:t>,</w:t>
      </w:r>
    </w:p>
    <w:p w14:paraId="40369379" w14:textId="27DF4620" w:rsidR="00AB639E" w:rsidRPr="001C509C" w:rsidRDefault="001D69B2" w:rsidP="00964A24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Процењује кризну ситуацију, п</w:t>
      </w:r>
      <w:r w:rsidR="00AB639E" w:rsidRPr="001C509C">
        <w:rPr>
          <w:rFonts w:cstheme="minorHAnsi"/>
          <w:sz w:val="20"/>
          <w:szCs w:val="20"/>
          <w:lang w:val="sr-Cyrl-RS"/>
        </w:rPr>
        <w:t>рави план реаговања на кризне ситуације и предлаже мере</w:t>
      </w:r>
      <w:r w:rsidR="00810EFC" w:rsidRPr="001C509C">
        <w:rPr>
          <w:rFonts w:cstheme="minorHAnsi"/>
          <w:sz w:val="20"/>
          <w:szCs w:val="20"/>
          <w:lang w:val="sr-Cyrl-RS"/>
        </w:rPr>
        <w:t>,</w:t>
      </w:r>
    </w:p>
    <w:p w14:paraId="08C45610" w14:textId="3B920FA5" w:rsidR="00AB639E" w:rsidRPr="001C509C" w:rsidRDefault="00AB639E" w:rsidP="00964A24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Прати реализацију плана и усклађује га по потреби</w:t>
      </w:r>
      <w:r w:rsidR="00810EFC" w:rsidRPr="001C509C">
        <w:rPr>
          <w:rFonts w:cstheme="minorHAnsi"/>
          <w:sz w:val="20"/>
          <w:szCs w:val="20"/>
          <w:lang w:val="sr-Cyrl-RS"/>
        </w:rPr>
        <w:t>,</w:t>
      </w:r>
    </w:p>
    <w:p w14:paraId="6F2653C4" w14:textId="6D6EF47F" w:rsidR="00AB639E" w:rsidRPr="001C509C" w:rsidRDefault="001D69B2" w:rsidP="00964A24">
      <w:pPr>
        <w:numPr>
          <w:ilvl w:val="0"/>
          <w:numId w:val="22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Прави план опорав</w:t>
      </w:r>
      <w:r w:rsidR="00AB639E" w:rsidRPr="001C509C">
        <w:rPr>
          <w:rFonts w:cstheme="minorHAnsi"/>
          <w:sz w:val="20"/>
          <w:szCs w:val="20"/>
          <w:lang w:val="sr-Cyrl-RS"/>
        </w:rPr>
        <w:t>к</w:t>
      </w:r>
      <w:r w:rsidRPr="001C509C">
        <w:rPr>
          <w:rFonts w:cstheme="minorHAnsi"/>
          <w:sz w:val="20"/>
          <w:szCs w:val="20"/>
          <w:lang w:val="sr-Cyrl-RS"/>
        </w:rPr>
        <w:t>а</w:t>
      </w:r>
      <w:r w:rsidR="00AB639E" w:rsidRPr="001C509C">
        <w:rPr>
          <w:rFonts w:cstheme="minorHAnsi"/>
          <w:sz w:val="20"/>
          <w:szCs w:val="20"/>
          <w:lang w:val="sr-Cyrl-RS"/>
        </w:rPr>
        <w:t xml:space="preserve"> од кризе</w:t>
      </w:r>
      <w:r w:rsidR="00810EFC" w:rsidRPr="001C509C">
        <w:rPr>
          <w:rFonts w:cstheme="minorHAnsi"/>
          <w:sz w:val="20"/>
          <w:szCs w:val="20"/>
          <w:lang w:val="sr-Cyrl-RS"/>
        </w:rPr>
        <w:t>.</w:t>
      </w:r>
    </w:p>
    <w:p w14:paraId="227F4DF7" w14:textId="411A80C5" w:rsidR="00AB639E" w:rsidRPr="001C509C" w:rsidRDefault="00AB639E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Рад кризног штаба се ближе одређује Пословником о раду Кризног штаба.</w:t>
      </w:r>
    </w:p>
    <w:p w14:paraId="54A697E2" w14:textId="77777777" w:rsidR="00810EFC" w:rsidRPr="001C509C" w:rsidRDefault="00810EFC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2AF3897E" w14:textId="161D9ABC" w:rsidR="00386082" w:rsidRPr="001C509C" w:rsidRDefault="00810EFC" w:rsidP="00810EFC">
      <w:pPr>
        <w:spacing w:after="0"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6.17. </w:t>
      </w:r>
      <w:r w:rsidR="00386082" w:rsidRPr="001C509C">
        <w:rPr>
          <w:rFonts w:cstheme="minorHAnsi"/>
          <w:b/>
          <w:sz w:val="20"/>
          <w:szCs w:val="20"/>
          <w:lang w:val="sr-Cyrl-RS"/>
        </w:rPr>
        <w:t>НАЦИОНАЛНИ ТИМ ЗА ОДРАСЛЕ У ИЗВИЂАШТВУ</w:t>
      </w:r>
    </w:p>
    <w:p w14:paraId="08C5EBC7" w14:textId="77777777" w:rsidR="00810EFC" w:rsidRPr="001C509C" w:rsidRDefault="00810EFC" w:rsidP="00810EFC">
      <w:pPr>
        <w:spacing w:after="0"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</w:p>
    <w:p w14:paraId="4570F9B6" w14:textId="1F30F766" w:rsidR="007312EA" w:rsidRPr="001C509C" w:rsidRDefault="00810EFC" w:rsidP="00964A24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66</w:t>
      </w:r>
      <w:r w:rsidR="000C5289"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479C162C" w14:textId="49343DCB" w:rsidR="000C5289" w:rsidRPr="001C509C" w:rsidRDefault="000C5289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Национални Тим за одрасле у извиђаштву је тело које бира Старешинство са циљем да развије начине и средства којима би се побољшало руковођење Савезом на свим нивоима, структуру Савеза са јасним задужењима сваког чиниоца система као и да обезбеди подршку и управљање ресурсима одраслих, што би за резултат дало боље спровођење програма за децу и младе. Броји од 5 до 7 чланова.</w:t>
      </w:r>
      <w:r w:rsidR="00810EFC" w:rsidRPr="001C509C">
        <w:rPr>
          <w:rFonts w:cstheme="minorHAnsi"/>
          <w:sz w:val="20"/>
          <w:szCs w:val="20"/>
          <w:lang w:val="sr-Cyrl-RS"/>
        </w:rPr>
        <w:t xml:space="preserve"> За свој рад одговара Старешинству.</w:t>
      </w:r>
    </w:p>
    <w:p w14:paraId="348FBAD4" w14:textId="77777777" w:rsidR="00810EFC" w:rsidRPr="001C509C" w:rsidRDefault="00810EFC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2D426E3" w14:textId="662194AE" w:rsidR="000C5289" w:rsidRPr="001C509C" w:rsidRDefault="000C5289" w:rsidP="00964A24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65.</w:t>
      </w:r>
    </w:p>
    <w:p w14:paraId="4A0B67A8" w14:textId="2E813739" w:rsidR="000C5289" w:rsidRPr="001C509C" w:rsidRDefault="00810EFC" w:rsidP="00964A24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Надлежности Националног тима за одрасле у извиђаштву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:</w:t>
      </w:r>
    </w:p>
    <w:p w14:paraId="3294716C" w14:textId="1E1F25C2" w:rsidR="000C5289" w:rsidRPr="001C509C" w:rsidRDefault="0034376E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Развијање и п</w:t>
      </w:r>
      <w:r w:rsidR="006E468E" w:rsidRPr="001C509C">
        <w:rPr>
          <w:rFonts w:cstheme="minorHAnsi"/>
          <w:sz w:val="20"/>
          <w:szCs w:val="20"/>
          <w:lang w:val="sr-Cyrl-RS"/>
        </w:rPr>
        <w:t xml:space="preserve">ериодично преиспитивање и унапређење 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Политик</w:t>
      </w:r>
      <w:r w:rsidR="006E468E" w:rsidRPr="001C509C">
        <w:rPr>
          <w:rFonts w:cstheme="minorHAnsi"/>
          <w:sz w:val="20"/>
          <w:szCs w:val="20"/>
          <w:lang w:val="sr-Cyrl-RS"/>
        </w:rPr>
        <w:t>е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„Одрасли у Савезу извиђача Србије“</w:t>
      </w:r>
      <w:r w:rsidRPr="001C509C">
        <w:rPr>
          <w:rFonts w:cstheme="minorHAnsi"/>
          <w:sz w:val="20"/>
          <w:szCs w:val="20"/>
          <w:lang w:val="sr-Cyrl-RS"/>
        </w:rPr>
        <w:t xml:space="preserve"> </w:t>
      </w:r>
      <w:r w:rsidR="00ED7E17" w:rsidRPr="001C509C">
        <w:rPr>
          <w:rFonts w:cstheme="minorHAnsi"/>
          <w:sz w:val="20"/>
          <w:szCs w:val="20"/>
          <w:lang w:val="sr-Cyrl-RS"/>
        </w:rPr>
        <w:t>,</w:t>
      </w:r>
    </w:p>
    <w:p w14:paraId="03D00A77" w14:textId="2BF83F0C" w:rsidR="000C5289" w:rsidRPr="001C509C" w:rsidRDefault="006E468E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Утврђивање </w:t>
      </w:r>
      <w:r w:rsidR="000C5289" w:rsidRPr="001C509C">
        <w:rPr>
          <w:rFonts w:cstheme="minorHAnsi"/>
          <w:sz w:val="20"/>
          <w:szCs w:val="20"/>
          <w:lang w:val="sr-Cyrl-RS"/>
        </w:rPr>
        <w:t>опис</w:t>
      </w:r>
      <w:r w:rsidRPr="001C509C">
        <w:rPr>
          <w:rFonts w:cstheme="minorHAnsi"/>
          <w:sz w:val="20"/>
          <w:szCs w:val="20"/>
          <w:lang w:val="sr-Cyrl-RS"/>
        </w:rPr>
        <w:t>а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послова и идеалн</w:t>
      </w:r>
      <w:r w:rsidRPr="001C509C">
        <w:rPr>
          <w:rFonts w:cstheme="minorHAnsi"/>
          <w:sz w:val="20"/>
          <w:szCs w:val="20"/>
          <w:lang w:val="sr-Cyrl-RS"/>
        </w:rPr>
        <w:t>их профила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за све улоге у Савезу, процедуре </w:t>
      </w:r>
      <w:r w:rsidRPr="001C509C">
        <w:rPr>
          <w:rFonts w:cstheme="minorHAnsi"/>
          <w:sz w:val="20"/>
          <w:szCs w:val="20"/>
          <w:lang w:val="sr-Cyrl-RS"/>
        </w:rPr>
        <w:t xml:space="preserve">и реализација </w:t>
      </w:r>
      <w:r w:rsidR="000C5289" w:rsidRPr="001C509C">
        <w:rPr>
          <w:rFonts w:cstheme="minorHAnsi"/>
          <w:sz w:val="20"/>
          <w:szCs w:val="20"/>
          <w:lang w:val="sr-Cyrl-RS"/>
        </w:rPr>
        <w:t>регрутивања и селекције, међусобни уговор, процедуре</w:t>
      </w:r>
      <w:r w:rsidRPr="001C509C">
        <w:rPr>
          <w:rFonts w:cstheme="minorHAnsi"/>
          <w:sz w:val="20"/>
          <w:szCs w:val="20"/>
          <w:lang w:val="sr-Cyrl-RS"/>
        </w:rPr>
        <w:t xml:space="preserve"> и реализација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увођења у посао, </w:t>
      </w:r>
      <w:r w:rsidR="0034376E" w:rsidRPr="001C509C">
        <w:rPr>
          <w:rFonts w:cstheme="minorHAnsi"/>
          <w:sz w:val="20"/>
          <w:szCs w:val="20"/>
          <w:lang w:val="sr-Cyrl-RS"/>
        </w:rPr>
        <w:t>,</w:t>
      </w:r>
      <w:r w:rsidR="000C5289" w:rsidRPr="001C509C">
        <w:rPr>
          <w:rFonts w:cstheme="minorHAnsi"/>
          <w:sz w:val="20"/>
          <w:szCs w:val="20"/>
          <w:lang w:val="sr-Cyrl-RS"/>
        </w:rPr>
        <w:t>систем за процену учинка</w:t>
      </w:r>
      <w:r w:rsidR="0034376E" w:rsidRPr="001C509C">
        <w:rPr>
          <w:rFonts w:cstheme="minorHAnsi"/>
          <w:sz w:val="20"/>
          <w:szCs w:val="20"/>
          <w:lang w:val="sr-Cyrl-RS"/>
        </w:rPr>
        <w:t>, поступак доношења одлуке за будућност</w:t>
      </w:r>
      <w:r w:rsidR="00ED7E17" w:rsidRPr="001C509C">
        <w:rPr>
          <w:rFonts w:cstheme="minorHAnsi"/>
          <w:sz w:val="20"/>
          <w:szCs w:val="20"/>
          <w:lang w:val="sr-Cyrl-RS"/>
        </w:rPr>
        <w:t>,</w:t>
      </w:r>
    </w:p>
    <w:p w14:paraId="4550C1B7" w14:textId="660A82A4" w:rsidR="006E468E" w:rsidRPr="001C509C" w:rsidRDefault="006E468E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Развија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и периодично преиспитује </w:t>
      </w:r>
      <w:r w:rsidR="000C5289" w:rsidRPr="001C509C">
        <w:rPr>
          <w:rFonts w:cstheme="minorHAnsi"/>
          <w:sz w:val="20"/>
          <w:szCs w:val="20"/>
          <w:lang w:val="sr-Cyrl-RS"/>
        </w:rPr>
        <w:t>систем пружања подршке одраслим члановима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 кроз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унапређење </w:t>
      </w:r>
      <w:r w:rsidR="0034376E" w:rsidRPr="001C509C">
        <w:rPr>
          <w:rFonts w:cstheme="minorHAnsi"/>
          <w:sz w:val="20"/>
          <w:szCs w:val="20"/>
          <w:lang w:val="sr-Cyrl-RS"/>
        </w:rPr>
        <w:t>система за оспособљавање и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образовање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 волонера</w:t>
      </w:r>
      <w:r w:rsidR="000C5289" w:rsidRPr="001C509C">
        <w:rPr>
          <w:rFonts w:cstheme="minorHAnsi"/>
          <w:sz w:val="20"/>
          <w:szCs w:val="20"/>
          <w:lang w:val="sr-Cyrl-RS"/>
        </w:rPr>
        <w:t>,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 њихов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лични развој, 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развој </w:t>
      </w:r>
      <w:r w:rsidR="00E0626C" w:rsidRPr="001C509C">
        <w:rPr>
          <w:rFonts w:cstheme="minorHAnsi"/>
          <w:sz w:val="20"/>
          <w:szCs w:val="20"/>
          <w:lang w:val="sr-Cyrl-RS"/>
        </w:rPr>
        <w:t xml:space="preserve">система </w:t>
      </w:r>
      <w:r w:rsidR="000C5289" w:rsidRPr="001C509C">
        <w:rPr>
          <w:rFonts w:cstheme="minorHAnsi"/>
          <w:sz w:val="20"/>
          <w:szCs w:val="20"/>
          <w:lang w:val="sr-Cyrl-RS"/>
        </w:rPr>
        <w:t>менторств</w:t>
      </w:r>
      <w:r w:rsidR="00E0626C" w:rsidRPr="001C509C">
        <w:rPr>
          <w:rFonts w:cstheme="minorHAnsi"/>
          <w:sz w:val="20"/>
          <w:szCs w:val="20"/>
          <w:lang w:val="sr-Cyrl-RS"/>
        </w:rPr>
        <w:t>а</w:t>
      </w:r>
      <w:r w:rsidR="00ED7E17" w:rsidRPr="001C509C">
        <w:rPr>
          <w:rFonts w:cstheme="minorHAnsi"/>
          <w:sz w:val="20"/>
          <w:szCs w:val="20"/>
          <w:lang w:val="sr-Cyrl-RS"/>
        </w:rPr>
        <w:t>,</w:t>
      </w:r>
    </w:p>
    <w:p w14:paraId="070CCBBE" w14:textId="3C42C457" w:rsidR="000C5289" w:rsidRPr="001C509C" w:rsidRDefault="0034376E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Континуирано пружање подршке, предлагање ментора, праћење квалитета обуке, рада  и </w:t>
      </w:r>
      <w:r w:rsidR="006E468E" w:rsidRPr="001C509C">
        <w:rPr>
          <w:rFonts w:cstheme="minorHAnsi"/>
          <w:sz w:val="20"/>
          <w:szCs w:val="20"/>
          <w:lang w:val="sr-Cyrl-RS"/>
        </w:rPr>
        <w:t xml:space="preserve"> развоја кадрова</w:t>
      </w:r>
      <w:r w:rsidR="00ED7E17" w:rsidRPr="001C509C">
        <w:rPr>
          <w:rFonts w:cstheme="minorHAnsi"/>
          <w:sz w:val="20"/>
          <w:szCs w:val="20"/>
          <w:lang w:val="sr-Cyrl-RS"/>
        </w:rPr>
        <w:t>,</w:t>
      </w:r>
    </w:p>
    <w:p w14:paraId="10F0F28C" w14:textId="4D7FC67C" w:rsidR="000C5289" w:rsidRPr="001C509C" w:rsidRDefault="00ED7E17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lastRenderedPageBreak/>
        <w:t>Унапређење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систем</w:t>
      </w:r>
      <w:r w:rsidRPr="001C509C">
        <w:rPr>
          <w:rFonts w:cstheme="minorHAnsi"/>
          <w:sz w:val="20"/>
          <w:szCs w:val="20"/>
          <w:lang w:val="sr-Cyrl-RS"/>
        </w:rPr>
        <w:t>а</w:t>
      </w:r>
      <w:r w:rsidR="000C5289" w:rsidRPr="001C509C">
        <w:rPr>
          <w:rFonts w:cstheme="minorHAnsi"/>
          <w:sz w:val="20"/>
          <w:szCs w:val="20"/>
          <w:lang w:val="sr-Cyrl-RS"/>
        </w:rPr>
        <w:t xml:space="preserve"> </w:t>
      </w:r>
      <w:r w:rsidR="0034376E" w:rsidRPr="001C509C">
        <w:rPr>
          <w:rFonts w:cstheme="minorHAnsi"/>
          <w:sz w:val="20"/>
          <w:szCs w:val="20"/>
          <w:lang w:val="sr-Cyrl-RS"/>
        </w:rPr>
        <w:t xml:space="preserve">мотивације и </w:t>
      </w:r>
      <w:r w:rsidR="000C5289" w:rsidRPr="001C509C">
        <w:rPr>
          <w:rFonts w:cstheme="minorHAnsi"/>
          <w:sz w:val="20"/>
          <w:szCs w:val="20"/>
          <w:lang w:val="sr-Cyrl-RS"/>
        </w:rPr>
        <w:t>награђивања волонтера и запослених</w:t>
      </w:r>
      <w:r w:rsidR="00E0626C" w:rsidRPr="001C509C">
        <w:rPr>
          <w:rFonts w:cstheme="minorHAnsi"/>
          <w:sz w:val="20"/>
          <w:szCs w:val="20"/>
          <w:lang w:val="sr-Cyrl-RS"/>
        </w:rPr>
        <w:t xml:space="preserve"> у циљу задржавања и омасовљења</w:t>
      </w:r>
      <w:r w:rsidRPr="001C509C">
        <w:rPr>
          <w:rFonts w:cstheme="minorHAnsi"/>
          <w:sz w:val="20"/>
          <w:szCs w:val="20"/>
          <w:lang w:val="sr-Cyrl-RS"/>
        </w:rPr>
        <w:t>,</w:t>
      </w:r>
    </w:p>
    <w:p w14:paraId="3335D619" w14:textId="0A3D0D52" w:rsidR="000C5289" w:rsidRPr="001C509C" w:rsidRDefault="000C5289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Периодично извештавање, преиспитивање Политике и система подршке</w:t>
      </w:r>
      <w:r w:rsidR="00ED7E17" w:rsidRPr="001C509C">
        <w:rPr>
          <w:rFonts w:cstheme="minorHAnsi"/>
          <w:sz w:val="20"/>
          <w:szCs w:val="20"/>
          <w:lang w:val="sr-Cyrl-RS"/>
        </w:rPr>
        <w:t>.</w:t>
      </w:r>
    </w:p>
    <w:p w14:paraId="39EE68F3" w14:textId="0D8E6349" w:rsidR="00ED7E17" w:rsidRPr="001C509C" w:rsidRDefault="00ED7E17" w:rsidP="00BD5664">
      <w:pPr>
        <w:numPr>
          <w:ilvl w:val="0"/>
          <w:numId w:val="23"/>
        </w:numPr>
        <w:spacing w:line="240" w:lineRule="auto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Друге активности у циљу унапређења руковођења Савезом</w:t>
      </w:r>
    </w:p>
    <w:p w14:paraId="58D8BB18" w14:textId="77777777" w:rsidR="00ED7E17" w:rsidRPr="001C509C" w:rsidRDefault="00ED7E17" w:rsidP="00ED7E17">
      <w:pPr>
        <w:spacing w:line="240" w:lineRule="auto"/>
        <w:ind w:left="720"/>
        <w:contextualSpacing/>
        <w:jc w:val="both"/>
        <w:rPr>
          <w:rFonts w:cstheme="minorHAnsi"/>
          <w:sz w:val="20"/>
          <w:szCs w:val="20"/>
          <w:lang w:val="sr-Cyrl-RS"/>
        </w:rPr>
      </w:pPr>
    </w:p>
    <w:p w14:paraId="4C26EFEC" w14:textId="4BF12DE9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>7. ИЗБОРИ У САВЕЗУ</w:t>
      </w:r>
    </w:p>
    <w:p w14:paraId="0CCF1272" w14:textId="77777777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91CF14D" w14:textId="2474A35A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>Члан 66.</w:t>
      </w:r>
    </w:p>
    <w:p w14:paraId="7F034D7E" w14:textId="77777777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Ради успостављања демократских односа у организовању, управљању и руковођењу, спроводе се избори у Савезу у складу са Правилником о изборима Савеза и овим Статутом.</w:t>
      </w:r>
    </w:p>
    <w:p w14:paraId="3CC0CFD0" w14:textId="77777777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Избори за органе се врше тајним гласањем.</w:t>
      </w:r>
    </w:p>
    <w:p w14:paraId="29AB74F6" w14:textId="77777777" w:rsidR="001F11F0" w:rsidRPr="001C509C" w:rsidRDefault="001F11F0" w:rsidP="001F11F0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16F40388" w14:textId="05249C1F" w:rsidR="00BF319C" w:rsidRPr="001C509C" w:rsidRDefault="001F11F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8</w:t>
      </w:r>
      <w:r w:rsidR="004118ED" w:rsidRPr="001C509C">
        <w:rPr>
          <w:rFonts w:cstheme="minorHAnsi"/>
          <w:b/>
          <w:sz w:val="20"/>
          <w:szCs w:val="20"/>
          <w:lang w:val="sr-Cyrl-RS"/>
        </w:rPr>
        <w:t xml:space="preserve">. </w:t>
      </w:r>
      <w:r w:rsidR="00DE5F0D" w:rsidRPr="001C509C">
        <w:rPr>
          <w:rFonts w:cstheme="minorHAnsi"/>
          <w:b/>
          <w:sz w:val="20"/>
          <w:szCs w:val="20"/>
          <w:lang w:val="sr-Cyrl-RS"/>
        </w:rPr>
        <w:t>МАНДАТИ ОРГАНА И ТЕЛА</w:t>
      </w:r>
      <w:r w:rsidR="000A1E04" w:rsidRPr="001C509C">
        <w:rPr>
          <w:rFonts w:cstheme="minorHAnsi"/>
          <w:b/>
          <w:sz w:val="20"/>
          <w:szCs w:val="20"/>
          <w:lang w:val="sr-Cyrl-RS"/>
        </w:rPr>
        <w:t xml:space="preserve"> И КООПТИРАЊЕ</w:t>
      </w:r>
    </w:p>
    <w:p w14:paraId="17EDEC27" w14:textId="77777777" w:rsidR="00A63F7B" w:rsidRPr="001C509C" w:rsidRDefault="00A63F7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1D8950CA" w14:textId="3104264E" w:rsidR="00A63F7B" w:rsidRPr="001C509C" w:rsidRDefault="001F11F0" w:rsidP="00A63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8</w:t>
      </w:r>
      <w:r w:rsidR="00A63F7B" w:rsidRPr="001C509C">
        <w:rPr>
          <w:rFonts w:cstheme="minorHAnsi"/>
          <w:b/>
          <w:sz w:val="20"/>
          <w:szCs w:val="20"/>
          <w:lang w:val="sr-Cyrl-RS"/>
        </w:rPr>
        <w:t>.1. Трајање мандата и ротација</w:t>
      </w:r>
    </w:p>
    <w:p w14:paraId="0F21F43C" w14:textId="77777777" w:rsidR="008D39FB" w:rsidRPr="001C509C" w:rsidRDefault="008D39FB" w:rsidP="008D39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2A3846DC" w14:textId="7AE10983" w:rsidR="00BF319C" w:rsidRPr="001C509C" w:rsidRDefault="008D39F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</w:t>
      </w:r>
      <w:r w:rsidR="001F11F0" w:rsidRPr="001C509C">
        <w:rPr>
          <w:rFonts w:cstheme="minorHAnsi"/>
          <w:b/>
          <w:sz w:val="20"/>
          <w:szCs w:val="20"/>
          <w:lang w:val="sr-Cyrl-RS"/>
        </w:rPr>
        <w:t>н 67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2EF7C3F6" w14:textId="69C8A21D" w:rsidR="00BF319C" w:rsidRPr="001C509C" w:rsidRDefault="00BF319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Мандат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 xml:space="preserve">свих </w:t>
      </w:r>
      <w:proofErr w:type="spellStart"/>
      <w:r w:rsidRPr="001C509C">
        <w:rPr>
          <w:rFonts w:cstheme="minorHAnsi"/>
          <w:sz w:val="20"/>
          <w:szCs w:val="20"/>
        </w:rPr>
        <w:t>чланова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органа</w:t>
      </w:r>
      <w:proofErr w:type="spellEnd"/>
      <w:r w:rsidRPr="001C509C">
        <w:rPr>
          <w:rFonts w:cstheme="minorHAnsi"/>
          <w:sz w:val="20"/>
          <w:szCs w:val="20"/>
        </w:rPr>
        <w:t xml:space="preserve"> и </w:t>
      </w:r>
      <w:proofErr w:type="spellStart"/>
      <w:r w:rsidRPr="001C509C">
        <w:rPr>
          <w:rFonts w:cstheme="minorHAnsi"/>
          <w:sz w:val="20"/>
          <w:szCs w:val="20"/>
        </w:rPr>
        <w:t>тела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Савеза</w:t>
      </w:r>
      <w:proofErr w:type="spellEnd"/>
      <w:r w:rsidRPr="001C509C">
        <w:rPr>
          <w:rFonts w:cstheme="minorHAnsi"/>
          <w:sz w:val="20"/>
          <w:szCs w:val="20"/>
        </w:rPr>
        <w:t xml:space="preserve">,  </w:t>
      </w:r>
      <w:proofErr w:type="spellStart"/>
      <w:r w:rsidRPr="001C509C">
        <w:rPr>
          <w:rFonts w:cstheme="minorHAnsi"/>
          <w:sz w:val="20"/>
          <w:szCs w:val="20"/>
        </w:rPr>
        <w:t>траје</w:t>
      </w:r>
      <w:proofErr w:type="spellEnd"/>
      <w:r w:rsidRPr="001C509C">
        <w:rPr>
          <w:rFonts w:cstheme="minorHAnsi"/>
          <w:sz w:val="20"/>
          <w:szCs w:val="20"/>
        </w:rPr>
        <w:t xml:space="preserve">  4 (</w:t>
      </w:r>
      <w:proofErr w:type="spellStart"/>
      <w:r w:rsidRPr="001C509C">
        <w:rPr>
          <w:rFonts w:cstheme="minorHAnsi"/>
          <w:sz w:val="20"/>
          <w:szCs w:val="20"/>
        </w:rPr>
        <w:t>четири</w:t>
      </w:r>
      <w:proofErr w:type="spellEnd"/>
      <w:r w:rsidRPr="001C509C">
        <w:rPr>
          <w:rFonts w:cstheme="minorHAnsi"/>
          <w:sz w:val="20"/>
          <w:szCs w:val="20"/>
        </w:rPr>
        <w:t xml:space="preserve">) </w:t>
      </w:r>
      <w:proofErr w:type="spellStart"/>
      <w:r w:rsidRPr="001C509C">
        <w:rPr>
          <w:rFonts w:cstheme="minorHAnsi"/>
          <w:sz w:val="20"/>
          <w:szCs w:val="20"/>
        </w:rPr>
        <w:t>године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рачунајући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од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дана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избора</w:t>
      </w:r>
      <w:proofErr w:type="spellEnd"/>
      <w:r w:rsidR="00E664DA" w:rsidRPr="001C509C">
        <w:rPr>
          <w:rFonts w:cstheme="minorHAnsi"/>
          <w:sz w:val="20"/>
          <w:szCs w:val="20"/>
          <w:lang w:val="sr-Cyrl-RS"/>
        </w:rPr>
        <w:t xml:space="preserve">, осим ако нису </w:t>
      </w:r>
      <w:proofErr w:type="spellStart"/>
      <w:r w:rsidR="00E664DA" w:rsidRPr="001C509C">
        <w:rPr>
          <w:rFonts w:cstheme="minorHAnsi"/>
          <w:sz w:val="20"/>
          <w:szCs w:val="20"/>
          <w:lang w:val="sr-Cyrl-RS"/>
        </w:rPr>
        <w:t>кооптирани</w:t>
      </w:r>
      <w:proofErr w:type="spellEnd"/>
      <w:r w:rsidR="0016705A" w:rsidRPr="001C509C">
        <w:rPr>
          <w:rFonts w:cstheme="minorHAnsi"/>
          <w:sz w:val="20"/>
          <w:szCs w:val="20"/>
          <w:lang w:val="sr-Cyrl-RS"/>
        </w:rPr>
        <w:t xml:space="preserve">, када се примењују правила о </w:t>
      </w:r>
      <w:proofErr w:type="spellStart"/>
      <w:r w:rsidR="0016705A" w:rsidRPr="001C509C">
        <w:rPr>
          <w:rFonts w:cstheme="minorHAnsi"/>
          <w:sz w:val="20"/>
          <w:szCs w:val="20"/>
          <w:lang w:val="sr-Cyrl-RS"/>
        </w:rPr>
        <w:t>кооптирању</w:t>
      </w:r>
      <w:proofErr w:type="spellEnd"/>
      <w:r w:rsidR="0016705A" w:rsidRPr="001C509C">
        <w:rPr>
          <w:rFonts w:cstheme="minorHAnsi"/>
          <w:sz w:val="20"/>
          <w:szCs w:val="20"/>
          <w:lang w:val="sr-Cyrl-RS"/>
        </w:rPr>
        <w:t>.</w:t>
      </w:r>
    </w:p>
    <w:p w14:paraId="2F69EA7F" w14:textId="1D9734A5" w:rsidR="00314C8B" w:rsidRPr="001C509C" w:rsidRDefault="00BF319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Чланови органа и тела могу бити бирани узастопно 2 мандата. Након истека 2 </w:t>
      </w:r>
      <w:r w:rsidR="00DC04F6" w:rsidRPr="001C509C">
        <w:rPr>
          <w:rFonts w:cstheme="minorHAnsi"/>
          <w:sz w:val="20"/>
          <w:szCs w:val="20"/>
          <w:lang w:val="sr-Cyrl-RS"/>
        </w:rPr>
        <w:t>мандата морају паузирати у временском периоду од једног мандата</w:t>
      </w:r>
      <w:r w:rsidRPr="001C509C">
        <w:rPr>
          <w:rFonts w:cstheme="minorHAnsi"/>
          <w:sz w:val="20"/>
          <w:szCs w:val="20"/>
          <w:lang w:val="sr-Cyrl-RS"/>
        </w:rPr>
        <w:t xml:space="preserve"> да би могли поново  бити бирани на исту дужност.</w:t>
      </w:r>
    </w:p>
    <w:p w14:paraId="689208CA" w14:textId="1C8F339A" w:rsidR="00BF319C" w:rsidRPr="001C509C" w:rsidRDefault="00BF319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Ради обезбеђивања континуитета у раду мандати чланова Старешинства се распоређују тако да се обезбеди систем ротације.</w:t>
      </w:r>
    </w:p>
    <w:p w14:paraId="14455C84" w14:textId="77777777" w:rsidR="00BB5275" w:rsidRPr="001C509C" w:rsidRDefault="00BB527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4575A2EA" w14:textId="52A3BACF" w:rsidR="005B18DE" w:rsidRPr="001C509C" w:rsidRDefault="005B18D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У редовним околностима, приликом сваког изборног циклуса бира се највише две трећине чланова Старешинства, чиме се обезбеђује да део чланова настави мандат.</w:t>
      </w:r>
    </w:p>
    <w:p w14:paraId="2D377927" w14:textId="77777777" w:rsidR="0051559F" w:rsidRPr="001C509C" w:rsidRDefault="0048200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Старешинство и Изборна комисија</w:t>
      </w:r>
      <w:r w:rsidR="005B18DE" w:rsidRPr="001C509C">
        <w:rPr>
          <w:rFonts w:cstheme="minorHAnsi"/>
          <w:sz w:val="20"/>
          <w:szCs w:val="20"/>
          <w:lang w:val="sr-Cyrl-RS"/>
        </w:rPr>
        <w:t xml:space="preserve"> </w:t>
      </w:r>
      <w:r w:rsidRPr="001C509C">
        <w:rPr>
          <w:rFonts w:cstheme="minorHAnsi"/>
          <w:sz w:val="20"/>
          <w:szCs w:val="20"/>
          <w:lang w:val="sr-Cyrl-RS"/>
        </w:rPr>
        <w:t>су дужни</w:t>
      </w:r>
      <w:r w:rsidR="005B18DE" w:rsidRPr="001C509C">
        <w:rPr>
          <w:rFonts w:cstheme="minorHAnsi"/>
          <w:sz w:val="20"/>
          <w:szCs w:val="20"/>
          <w:lang w:val="sr-Cyrl-RS"/>
        </w:rPr>
        <w:t xml:space="preserve"> да приликом утврђивања листе кандидата и спровођења избора, вод</w:t>
      </w:r>
      <w:r w:rsidR="0027177C" w:rsidRPr="001C509C">
        <w:rPr>
          <w:rFonts w:cstheme="minorHAnsi"/>
          <w:sz w:val="20"/>
          <w:szCs w:val="20"/>
          <w:lang w:val="sr-Cyrl-RS"/>
        </w:rPr>
        <w:t>е</w:t>
      </w:r>
      <w:r w:rsidR="005B18DE" w:rsidRPr="001C509C">
        <w:rPr>
          <w:rFonts w:cstheme="minorHAnsi"/>
          <w:sz w:val="20"/>
          <w:szCs w:val="20"/>
          <w:lang w:val="sr-Cyrl-RS"/>
        </w:rPr>
        <w:t xml:space="preserve"> рачуна о обезбеђењу континуите</w:t>
      </w:r>
      <w:r w:rsidR="0027177C" w:rsidRPr="001C509C">
        <w:rPr>
          <w:rFonts w:cstheme="minorHAnsi"/>
          <w:sz w:val="20"/>
          <w:szCs w:val="20"/>
          <w:lang w:val="sr-Cyrl-RS"/>
        </w:rPr>
        <w:t>та и ротације у складу са овим С</w:t>
      </w:r>
      <w:r w:rsidR="005B18DE" w:rsidRPr="001C509C">
        <w:rPr>
          <w:rFonts w:cstheme="minorHAnsi"/>
          <w:sz w:val="20"/>
          <w:szCs w:val="20"/>
          <w:lang w:val="sr-Cyrl-RS"/>
        </w:rPr>
        <w:t>татутом.</w:t>
      </w:r>
    </w:p>
    <w:p w14:paraId="717A7CAA" w14:textId="77777777" w:rsidR="0051559F" w:rsidRPr="001C509C" w:rsidRDefault="005155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624E330" w14:textId="442F9BD8" w:rsidR="005B18DE" w:rsidRPr="001C509C" w:rsidRDefault="00F804C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</w:t>
      </w:r>
      <w:r w:rsidR="005B18DE" w:rsidRPr="001C509C">
        <w:rPr>
          <w:rFonts w:cstheme="minorHAnsi"/>
          <w:sz w:val="20"/>
          <w:szCs w:val="20"/>
          <w:lang w:val="sr-Cyrl-RS"/>
        </w:rPr>
        <w:t xml:space="preserve">риликом првог избора </w:t>
      </w:r>
      <w:r w:rsidR="0027177C" w:rsidRPr="001C509C">
        <w:rPr>
          <w:rFonts w:cstheme="minorHAnsi"/>
          <w:sz w:val="20"/>
          <w:szCs w:val="20"/>
          <w:lang w:val="sr-Cyrl-RS"/>
        </w:rPr>
        <w:t xml:space="preserve">чланова </w:t>
      </w:r>
      <w:r w:rsidR="005B18DE" w:rsidRPr="001C509C">
        <w:rPr>
          <w:rFonts w:cstheme="minorHAnsi"/>
          <w:sz w:val="20"/>
          <w:szCs w:val="20"/>
          <w:lang w:val="sr-Cyrl-RS"/>
        </w:rPr>
        <w:t>Стареши</w:t>
      </w:r>
      <w:r w:rsidR="0027177C" w:rsidRPr="001C509C">
        <w:rPr>
          <w:rFonts w:cstheme="minorHAnsi"/>
          <w:sz w:val="20"/>
          <w:szCs w:val="20"/>
          <w:lang w:val="sr-Cyrl-RS"/>
        </w:rPr>
        <w:t>нства по ступању на снагу овог С</w:t>
      </w:r>
      <w:r w:rsidRPr="001C509C">
        <w:rPr>
          <w:rFonts w:cstheme="minorHAnsi"/>
          <w:sz w:val="20"/>
          <w:szCs w:val="20"/>
          <w:lang w:val="sr-Cyrl-RS"/>
        </w:rPr>
        <w:t>татута и у изузетном случају престанка мандата свих чланова Старешинства у исто време,</w:t>
      </w:r>
      <w:r w:rsidR="005B18DE" w:rsidRPr="001C509C">
        <w:rPr>
          <w:rFonts w:cstheme="minorHAnsi"/>
          <w:sz w:val="20"/>
          <w:szCs w:val="20"/>
          <w:lang w:val="sr-Cyrl-RS"/>
        </w:rPr>
        <w:t xml:space="preserve"> чланови се бирају на различите дужине мандата и то :</w:t>
      </w:r>
    </w:p>
    <w:p w14:paraId="677BE583" w14:textId="389C13BB" w:rsidR="005B18DE" w:rsidRPr="001C509C" w:rsidRDefault="005B18DE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Једна трећина чланова на 8 година</w:t>
      </w:r>
      <w:r w:rsidR="00343DE7" w:rsidRPr="001C509C">
        <w:rPr>
          <w:rFonts w:cstheme="minorHAnsi"/>
          <w:sz w:val="20"/>
          <w:szCs w:val="20"/>
          <w:lang w:val="sr-Cyrl-RS"/>
        </w:rPr>
        <w:t xml:space="preserve"> (2 мандата)</w:t>
      </w:r>
      <w:r w:rsidR="00A474C2" w:rsidRPr="001C509C">
        <w:rPr>
          <w:rFonts w:cstheme="minorHAnsi"/>
          <w:sz w:val="20"/>
          <w:szCs w:val="20"/>
          <w:lang w:val="sr-Cyrl-RS"/>
        </w:rPr>
        <w:t>,</w:t>
      </w:r>
    </w:p>
    <w:p w14:paraId="50824D03" w14:textId="748392C6" w:rsidR="005B18DE" w:rsidRPr="001C509C" w:rsidRDefault="005B18DE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Две трећине на 4</w:t>
      </w:r>
      <w:r w:rsidR="0027177C" w:rsidRPr="001C509C">
        <w:rPr>
          <w:rFonts w:cstheme="minorHAnsi"/>
          <w:sz w:val="20"/>
          <w:szCs w:val="20"/>
          <w:lang w:val="sr-Cyrl-RS"/>
        </w:rPr>
        <w:t xml:space="preserve"> године</w:t>
      </w:r>
      <w:r w:rsidR="00F65D69" w:rsidRPr="001C509C">
        <w:rPr>
          <w:rFonts w:cstheme="minorHAnsi"/>
          <w:sz w:val="20"/>
          <w:szCs w:val="20"/>
          <w:lang w:val="sr-Cyrl-RS"/>
        </w:rPr>
        <w:t>, без моућности кандидовања у следећем изборном циклусу</w:t>
      </w:r>
    </w:p>
    <w:p w14:paraId="56ADC067" w14:textId="77777777" w:rsidR="00A474C2" w:rsidRPr="001C509C" w:rsidRDefault="00A474C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F7EEE11" w14:textId="19C0401B" w:rsidR="006A648C" w:rsidRPr="001C509C" w:rsidRDefault="00BB527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Изузетно од </w:t>
      </w:r>
      <w:r w:rsidR="006A648C" w:rsidRPr="001C509C">
        <w:rPr>
          <w:rFonts w:cstheme="minorHAnsi"/>
          <w:sz w:val="20"/>
          <w:szCs w:val="20"/>
          <w:lang w:val="sr-Cyrl-RS"/>
        </w:rPr>
        <w:t xml:space="preserve">става </w:t>
      </w:r>
      <w:r w:rsidRPr="001C509C">
        <w:rPr>
          <w:rFonts w:cstheme="minorHAnsi"/>
          <w:sz w:val="20"/>
          <w:szCs w:val="20"/>
          <w:lang w:val="sr-Cyrl-RS"/>
        </w:rPr>
        <w:t xml:space="preserve">2 </w:t>
      </w:r>
      <w:r w:rsidR="006A648C" w:rsidRPr="001C509C">
        <w:rPr>
          <w:rFonts w:cstheme="minorHAnsi"/>
          <w:sz w:val="20"/>
          <w:szCs w:val="20"/>
          <w:lang w:val="sr-Cyrl-RS"/>
        </w:rPr>
        <w:t>овог члана</w:t>
      </w:r>
      <w:r w:rsidR="00121949" w:rsidRPr="001C509C">
        <w:rPr>
          <w:rFonts w:cstheme="minorHAnsi"/>
          <w:sz w:val="20"/>
          <w:szCs w:val="20"/>
          <w:lang w:val="sr-Cyrl-RS"/>
        </w:rPr>
        <w:t>,</w:t>
      </w:r>
      <w:r w:rsidR="006A648C" w:rsidRPr="001C509C">
        <w:rPr>
          <w:rFonts w:cstheme="minorHAnsi"/>
          <w:sz w:val="20"/>
          <w:szCs w:val="20"/>
          <w:lang w:val="sr-Cyrl-RS"/>
        </w:rPr>
        <w:t xml:space="preserve"> могуће је изабрати већи број новоизабраних чланова само уколико:</w:t>
      </w:r>
    </w:p>
    <w:p w14:paraId="6E3A3331" w14:textId="77DC8A5E" w:rsidR="005B18DE" w:rsidRPr="001C509C" w:rsidRDefault="006A648C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Није могуће обезбедити континуитет због ограничења броја узастопних мандата</w:t>
      </w:r>
      <w:r w:rsidR="00655A32" w:rsidRPr="001C509C">
        <w:rPr>
          <w:rFonts w:cstheme="minorHAnsi"/>
          <w:sz w:val="20"/>
          <w:szCs w:val="20"/>
          <w:lang w:val="sr-Cyrl-RS"/>
        </w:rPr>
        <w:t xml:space="preserve"> или</w:t>
      </w:r>
    </w:p>
    <w:p w14:paraId="6A41C2D6" w14:textId="085ED19C" w:rsidR="00655A32" w:rsidRPr="001C509C" w:rsidRDefault="00655A32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Не постоји довољан број кандидата који испуњавају услове</w:t>
      </w:r>
      <w:r w:rsidR="00A474C2" w:rsidRPr="001C509C">
        <w:rPr>
          <w:rFonts w:cstheme="minorHAnsi"/>
          <w:sz w:val="20"/>
          <w:szCs w:val="20"/>
          <w:lang w:val="sr-Cyrl-RS"/>
        </w:rPr>
        <w:t>.</w:t>
      </w:r>
    </w:p>
    <w:p w14:paraId="69E2A48A" w14:textId="28A51F05" w:rsidR="00495747" w:rsidRPr="001C509C" w:rsidRDefault="005155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Овај  став с</w:t>
      </w:r>
      <w:r w:rsidR="00495747" w:rsidRPr="001C509C">
        <w:rPr>
          <w:rFonts w:cstheme="minorHAnsi"/>
          <w:sz w:val="20"/>
          <w:szCs w:val="20"/>
          <w:lang w:val="sr-Cyrl-RS"/>
        </w:rPr>
        <w:t>е не може применити у два узастопна изборна циклуса.</w:t>
      </w:r>
    </w:p>
    <w:p w14:paraId="61A3D7C9" w14:textId="77777777" w:rsidR="0051559F" w:rsidRPr="001C509C" w:rsidRDefault="0051559F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6EB40F35" w14:textId="21D7DC0F" w:rsidR="00655A32" w:rsidRPr="001C509C" w:rsidRDefault="00655A3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Постојање околности из претходног става мора бити:</w:t>
      </w:r>
    </w:p>
    <w:p w14:paraId="7121E7C4" w14:textId="50782452" w:rsidR="00655A32" w:rsidRPr="001C509C" w:rsidRDefault="00655A32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Претходно потврђено од стране изборне комисије</w:t>
      </w:r>
    </w:p>
    <w:p w14:paraId="2C1648A3" w14:textId="61E304D1" w:rsidR="00655A32" w:rsidRPr="001C509C" w:rsidRDefault="00655A32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Посебно образложено у писаном облику</w:t>
      </w:r>
    </w:p>
    <w:p w14:paraId="4C1878E7" w14:textId="33DBFDB0" w:rsidR="00655A32" w:rsidRPr="001C509C" w:rsidRDefault="00655A32" w:rsidP="00BD566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Потврђено од стране Скупштине</w:t>
      </w:r>
    </w:p>
    <w:p w14:paraId="6C0A8023" w14:textId="77777777" w:rsidR="00495747" w:rsidRPr="001C509C" w:rsidRDefault="0049574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B8619A" w14:textId="2229F81D" w:rsidR="000972DA" w:rsidRPr="001C509C" w:rsidRDefault="001F11F0" w:rsidP="00A63F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8</w:t>
      </w:r>
      <w:r w:rsidR="00A63F7B" w:rsidRPr="001C509C">
        <w:rPr>
          <w:rFonts w:cstheme="minorHAnsi"/>
          <w:b/>
          <w:sz w:val="20"/>
          <w:szCs w:val="20"/>
          <w:lang w:val="sr-Cyrl-RS"/>
        </w:rPr>
        <w:t xml:space="preserve">.2. </w:t>
      </w:r>
      <w:r w:rsidR="000972DA" w:rsidRPr="001C509C">
        <w:rPr>
          <w:rFonts w:cstheme="minorHAnsi"/>
          <w:b/>
          <w:sz w:val="20"/>
          <w:szCs w:val="20"/>
          <w:lang w:val="sr-Cyrl-RS"/>
        </w:rPr>
        <w:t>Престанак мандата</w:t>
      </w:r>
    </w:p>
    <w:p w14:paraId="53FC6DCE" w14:textId="77777777" w:rsidR="009A1C70" w:rsidRPr="001C509C" w:rsidRDefault="009A1C7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36C9A8A0" w14:textId="5381C5AD" w:rsidR="000972DA" w:rsidRPr="001C509C" w:rsidRDefault="009A1C7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</w:t>
      </w:r>
      <w:r w:rsidR="001F11F0" w:rsidRPr="001C509C">
        <w:rPr>
          <w:rFonts w:cstheme="minorHAnsi"/>
          <w:b/>
          <w:sz w:val="20"/>
          <w:szCs w:val="20"/>
          <w:lang w:val="sr-Cyrl-RS"/>
        </w:rPr>
        <w:t>8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7ADF511D" w14:textId="48209D28" w:rsidR="000972DA" w:rsidRPr="001C509C" w:rsidRDefault="00F34B82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Дужност, односно мандат изабраних и именованих чланова органа,</w:t>
      </w:r>
      <w:r w:rsidR="00A90E8C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</w:rPr>
        <w:t>тела и комисија</w:t>
      </w:r>
      <w:r w:rsidR="000972DA" w:rsidRPr="001C509C">
        <w:rPr>
          <w:rFonts w:asciiTheme="minorHAnsi" w:hAnsiTheme="minorHAnsi" w:cstheme="minorHAnsi"/>
          <w:sz w:val="20"/>
          <w:szCs w:val="20"/>
        </w:rPr>
        <w:t xml:space="preserve"> престаје: </w:t>
      </w:r>
    </w:p>
    <w:p w14:paraId="157348F8" w14:textId="650ED439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протек</w:t>
      </w:r>
      <w:r w:rsidR="009A1C70" w:rsidRPr="001C509C">
        <w:rPr>
          <w:rFonts w:asciiTheme="minorHAnsi" w:hAnsiTheme="minorHAnsi" w:cstheme="minorHAnsi"/>
          <w:sz w:val="20"/>
          <w:szCs w:val="20"/>
        </w:rPr>
        <w:t>ом времена на које је изабран,</w:t>
      </w:r>
    </w:p>
    <w:p w14:paraId="7C51DB50" w14:textId="1B70B4C7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на сопствени захтев, подношењем оставке у писаном облику. Оставка се констатује на првој наредној седници органа, када и престаје мандат члана</w:t>
      </w:r>
      <w:r w:rsidR="009A1C70" w:rsidRPr="001C509C">
        <w:rPr>
          <w:rFonts w:asciiTheme="minorHAnsi" w:hAnsiTheme="minorHAnsi" w:cstheme="minorHAnsi"/>
          <w:sz w:val="20"/>
          <w:szCs w:val="20"/>
        </w:rPr>
        <w:t xml:space="preserve"> органа који је поднео оставку,</w:t>
      </w:r>
    </w:p>
    <w:p w14:paraId="4E38F41B" w14:textId="77777777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 разрешењем од стране </w:t>
      </w:r>
      <w:r w:rsidR="00F34B82" w:rsidRPr="001C509C">
        <w:rPr>
          <w:rFonts w:asciiTheme="minorHAnsi" w:hAnsiTheme="minorHAnsi" w:cstheme="minorHAnsi"/>
          <w:sz w:val="20"/>
          <w:szCs w:val="20"/>
        </w:rPr>
        <w:t>органа који је изабрао/именовао</w:t>
      </w:r>
      <w:r w:rsidRPr="001C509C">
        <w:rPr>
          <w:rFonts w:asciiTheme="minorHAnsi" w:hAnsiTheme="minorHAnsi" w:cstheme="minorHAnsi"/>
          <w:sz w:val="20"/>
          <w:szCs w:val="20"/>
        </w:rPr>
        <w:t xml:space="preserve"> због непридржавања Закона, Статута и других аката Савеза,</w:t>
      </w:r>
    </w:p>
    <w:p w14:paraId="55404206" w14:textId="4DD3EAE4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због нередовног присуствовања седницама органа у који је изабран</w:t>
      </w:r>
      <w:r w:rsidR="00F34B82" w:rsidRPr="001C509C">
        <w:rPr>
          <w:rFonts w:asciiTheme="minorHAnsi" w:hAnsiTheme="minorHAnsi" w:cstheme="minorHAnsi"/>
          <w:sz w:val="20"/>
          <w:szCs w:val="20"/>
        </w:rPr>
        <w:t xml:space="preserve">, </w:t>
      </w:r>
      <w:r w:rsidR="002412E7" w:rsidRPr="001C509C">
        <w:rPr>
          <w:rFonts w:asciiTheme="minorHAnsi" w:hAnsiTheme="minorHAnsi" w:cstheme="minorHAnsi"/>
          <w:sz w:val="20"/>
          <w:szCs w:val="20"/>
        </w:rPr>
        <w:t>што је регулисано општим актима Савеза</w:t>
      </w:r>
      <w:r w:rsidR="009A1C70" w:rsidRPr="001C509C">
        <w:rPr>
          <w:rFonts w:asciiTheme="minorHAnsi" w:hAnsiTheme="minorHAnsi" w:cstheme="minorHAnsi"/>
          <w:sz w:val="20"/>
          <w:szCs w:val="20"/>
        </w:rPr>
        <w:t>,</w:t>
      </w:r>
    </w:p>
    <w:p w14:paraId="2EDED81F" w14:textId="1DE8BDE9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lastRenderedPageBreak/>
        <w:t xml:space="preserve"> услед смрти или потпуног или делимично</w:t>
      </w:r>
      <w:r w:rsidR="009A1C70" w:rsidRPr="001C509C">
        <w:rPr>
          <w:rFonts w:asciiTheme="minorHAnsi" w:hAnsiTheme="minorHAnsi" w:cstheme="minorHAnsi"/>
          <w:sz w:val="20"/>
          <w:szCs w:val="20"/>
        </w:rPr>
        <w:t>г губитка пословне способности,</w:t>
      </w:r>
    </w:p>
    <w:p w14:paraId="17E71F95" w14:textId="63F10A10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 ако члан органа</w:t>
      </w:r>
      <w:r w:rsidR="00F34B82" w:rsidRPr="001C509C">
        <w:rPr>
          <w:rFonts w:asciiTheme="minorHAnsi" w:hAnsiTheme="minorHAnsi" w:cstheme="minorHAnsi"/>
          <w:sz w:val="20"/>
          <w:szCs w:val="20"/>
        </w:rPr>
        <w:t>, тела, комисија</w:t>
      </w:r>
      <w:r w:rsidRPr="001C509C">
        <w:rPr>
          <w:rFonts w:asciiTheme="minorHAnsi" w:hAnsiTheme="minorHAnsi" w:cstheme="minorHAnsi"/>
          <w:sz w:val="20"/>
          <w:szCs w:val="20"/>
        </w:rPr>
        <w:t xml:space="preserve"> буде правоснажно осуђен за кривично дело које га чини над</w:t>
      </w:r>
      <w:r w:rsidR="009A1C70" w:rsidRPr="001C509C">
        <w:rPr>
          <w:rFonts w:asciiTheme="minorHAnsi" w:hAnsiTheme="minorHAnsi" w:cstheme="minorHAnsi"/>
          <w:sz w:val="20"/>
          <w:szCs w:val="20"/>
        </w:rPr>
        <w:t>остојним функције члана органа,</w:t>
      </w:r>
    </w:p>
    <w:p w14:paraId="06556D96" w14:textId="19052ECE" w:rsidR="009A1C70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 п</w:t>
      </w:r>
      <w:r w:rsidR="00F34B82" w:rsidRPr="001C509C">
        <w:rPr>
          <w:rFonts w:asciiTheme="minorHAnsi" w:hAnsiTheme="minorHAnsi" w:cstheme="minorHAnsi"/>
          <w:sz w:val="20"/>
          <w:szCs w:val="20"/>
        </w:rPr>
        <w:t>рестанком статуса Пуноправног члана регистроване Ј</w:t>
      </w:r>
      <w:r w:rsidRPr="001C509C">
        <w:rPr>
          <w:rFonts w:asciiTheme="minorHAnsi" w:hAnsiTheme="minorHAnsi" w:cstheme="minorHAnsi"/>
          <w:sz w:val="20"/>
          <w:szCs w:val="20"/>
        </w:rPr>
        <w:t>единице чији је појединац члан</w:t>
      </w:r>
      <w:r w:rsidR="00F34B82" w:rsidRPr="001C509C">
        <w:rPr>
          <w:rFonts w:asciiTheme="minorHAnsi" w:hAnsiTheme="minorHAnsi" w:cstheme="minorHAnsi"/>
          <w:sz w:val="20"/>
          <w:szCs w:val="20"/>
        </w:rPr>
        <w:t xml:space="preserve"> (ако није спољни сарадник)</w:t>
      </w:r>
      <w:r w:rsidRPr="001C509C">
        <w:rPr>
          <w:rFonts w:asciiTheme="minorHAnsi" w:hAnsiTheme="minorHAnsi" w:cstheme="minorHAnsi"/>
          <w:sz w:val="20"/>
          <w:szCs w:val="20"/>
        </w:rPr>
        <w:t>, или ако регистрована Јединица престане да постоји и буде брисана из регистра</w:t>
      </w:r>
      <w:r w:rsidR="009A1C70" w:rsidRPr="001C509C">
        <w:rPr>
          <w:rFonts w:asciiTheme="minorHAnsi" w:hAnsiTheme="minorHAnsi" w:cstheme="minorHAnsi"/>
          <w:sz w:val="20"/>
          <w:szCs w:val="20"/>
        </w:rPr>
        <w:t xml:space="preserve"> Агенције за привредне регистре,</w:t>
      </w:r>
      <w:r w:rsidRPr="001C50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FD221A" w14:textId="1659D85B" w:rsidR="000972DA" w:rsidRPr="001C509C" w:rsidRDefault="000972DA" w:rsidP="009A1C70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 xml:space="preserve"> у другим случајевима предвиђеним Законом, овим Статутом и актима Савеза. </w:t>
      </w:r>
    </w:p>
    <w:p w14:paraId="73A76BF5" w14:textId="77777777" w:rsidR="000972DA" w:rsidRPr="001C509C" w:rsidRDefault="000972DA" w:rsidP="00A90E8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BAAAF70" w14:textId="0E1945B7" w:rsidR="00B10B52" w:rsidRPr="001C509C" w:rsidRDefault="00B10B52" w:rsidP="00A90E8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  <w:lang w:val="sr-Cyrl-RS"/>
        </w:rPr>
        <w:t>Мандат Генералног секретара престаје истеком уговора, услед смрти, избором новог Генералног секретара, давањем или добијањем отказа.</w:t>
      </w:r>
    </w:p>
    <w:p w14:paraId="78E58ABD" w14:textId="77777777" w:rsidR="000972DA" w:rsidRPr="001C509C" w:rsidRDefault="000972DA" w:rsidP="00A90E8C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190874DD" w14:textId="6B20F410" w:rsidR="000972DA" w:rsidRPr="001C509C" w:rsidRDefault="000972DA" w:rsidP="00A90E8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У случају престанка мандата Старешине Савеза или Заменика Старешине,</w:t>
      </w:r>
      <w:r w:rsidR="00611AD7" w:rsidRPr="001C509C">
        <w:rPr>
          <w:rFonts w:asciiTheme="minorHAnsi" w:hAnsiTheme="minorHAnsi" w:cstheme="minorHAnsi"/>
          <w:sz w:val="20"/>
          <w:szCs w:val="20"/>
        </w:rPr>
        <w:t xml:space="preserve"> </w:t>
      </w:r>
      <w:r w:rsidR="00F34B82" w:rsidRPr="001C509C">
        <w:rPr>
          <w:rFonts w:asciiTheme="minorHAnsi" w:hAnsiTheme="minorHAnsi" w:cstheme="minorHAnsi"/>
          <w:sz w:val="20"/>
          <w:szCs w:val="20"/>
        </w:rPr>
        <w:t>спроводи се кооптирање и поновни избор унутар Старешинства.</w:t>
      </w:r>
      <w:r w:rsidRPr="001C50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6802B1" w14:textId="77777777" w:rsidR="000972DA" w:rsidRPr="001C509C" w:rsidRDefault="000972DA" w:rsidP="00A90E8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D2D091" w14:textId="66AEC7E5" w:rsidR="000972DA" w:rsidRPr="001C509C" w:rsidRDefault="00D81E55" w:rsidP="00D81E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</w:t>
      </w:r>
      <w:r w:rsidR="001F11F0" w:rsidRPr="001C509C">
        <w:rPr>
          <w:rFonts w:cstheme="minorHAnsi"/>
          <w:b/>
          <w:sz w:val="20"/>
          <w:szCs w:val="20"/>
          <w:lang w:val="sr-Cyrl-RS"/>
        </w:rPr>
        <w:t>8</w:t>
      </w:r>
      <w:r w:rsidR="000A1E04" w:rsidRPr="001C509C">
        <w:rPr>
          <w:rFonts w:cstheme="minorHAnsi"/>
          <w:b/>
          <w:sz w:val="20"/>
          <w:szCs w:val="20"/>
          <w:lang w:val="sr-Cyrl-RS"/>
        </w:rPr>
        <w:t>.3.</w:t>
      </w:r>
      <w:r w:rsidR="000972DA" w:rsidRPr="001C509C">
        <w:rPr>
          <w:rFonts w:cstheme="minorHAnsi"/>
          <w:b/>
          <w:sz w:val="20"/>
          <w:szCs w:val="20"/>
          <w:lang w:val="sr-Cyrl-RS"/>
        </w:rPr>
        <w:t>Кооптирање</w:t>
      </w:r>
    </w:p>
    <w:p w14:paraId="2EB23E32" w14:textId="77777777" w:rsidR="009837E0" w:rsidRPr="001C509C" w:rsidRDefault="009837E0" w:rsidP="00983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54DFD2A5" w14:textId="5B62BBD3" w:rsidR="009837E0" w:rsidRPr="001C509C" w:rsidRDefault="009837E0" w:rsidP="00983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6</w:t>
      </w:r>
      <w:r w:rsidR="001F11F0" w:rsidRPr="001C509C">
        <w:rPr>
          <w:rFonts w:cstheme="minorHAnsi"/>
          <w:b/>
          <w:sz w:val="20"/>
          <w:szCs w:val="20"/>
          <w:lang w:val="sr-Cyrl-RS"/>
        </w:rPr>
        <w:t>9</w:t>
      </w:r>
      <w:r w:rsidRPr="001C509C">
        <w:rPr>
          <w:rFonts w:cstheme="minorHAnsi"/>
          <w:b/>
          <w:sz w:val="20"/>
          <w:szCs w:val="20"/>
          <w:lang w:val="sr-Cyrl-RS"/>
        </w:rPr>
        <w:t>.</w:t>
      </w:r>
    </w:p>
    <w:p w14:paraId="56984F73" w14:textId="7884B1B1" w:rsidR="000972DA" w:rsidRPr="001C509C" w:rsidRDefault="000972D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sz w:val="20"/>
          <w:szCs w:val="20"/>
        </w:rPr>
        <w:t xml:space="preserve">У </w:t>
      </w:r>
      <w:proofErr w:type="spellStart"/>
      <w:r w:rsidRPr="001C509C">
        <w:rPr>
          <w:rFonts w:cstheme="minorHAnsi"/>
          <w:sz w:val="20"/>
          <w:szCs w:val="20"/>
        </w:rPr>
        <w:t>случају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истека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мандата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дође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до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престанка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мандата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изабраног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члана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из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било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ког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разлога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орган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Савеза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може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кооптирати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новог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члана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уместо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члана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чији</w:t>
      </w:r>
      <w:proofErr w:type="spellEnd"/>
      <w:r w:rsidRPr="001C509C">
        <w:rPr>
          <w:rFonts w:cstheme="minorHAnsi"/>
          <w:sz w:val="20"/>
          <w:szCs w:val="20"/>
        </w:rPr>
        <w:t xml:space="preserve"> је </w:t>
      </w:r>
      <w:proofErr w:type="spellStart"/>
      <w:r w:rsidRPr="001C509C">
        <w:rPr>
          <w:rFonts w:cstheme="minorHAnsi"/>
          <w:sz w:val="20"/>
          <w:szCs w:val="20"/>
        </w:rPr>
        <w:t>мандат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престао</w:t>
      </w:r>
      <w:proofErr w:type="spellEnd"/>
      <w:r w:rsidRPr="001C509C">
        <w:rPr>
          <w:rFonts w:cstheme="minorHAnsi"/>
          <w:sz w:val="20"/>
          <w:szCs w:val="20"/>
        </w:rPr>
        <w:t xml:space="preserve">, о </w:t>
      </w:r>
      <w:proofErr w:type="spellStart"/>
      <w:r w:rsidRPr="001C509C">
        <w:rPr>
          <w:rFonts w:cstheme="minorHAnsi"/>
          <w:sz w:val="20"/>
          <w:szCs w:val="20"/>
        </w:rPr>
        <w:t>чему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обавештава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Скупштину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првој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наредној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седници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Скупштине</w:t>
      </w:r>
      <w:proofErr w:type="spellEnd"/>
      <w:r w:rsidR="009837E0" w:rsidRPr="001C509C">
        <w:rPr>
          <w:rFonts w:cstheme="minorHAnsi"/>
          <w:sz w:val="20"/>
          <w:szCs w:val="20"/>
          <w:lang w:val="sr-Cyrl-RS"/>
        </w:rPr>
        <w:t>.</w:t>
      </w:r>
    </w:p>
    <w:p w14:paraId="214C6C0B" w14:textId="77777777" w:rsidR="006B234D" w:rsidRPr="001C509C" w:rsidRDefault="00B6567D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Мандат новоизабраних чланова органа који су кооптирани траје до истека мандата чланова органа на чије место ступају и рачуна им се као мандат у смислу могућности поновног избора</w:t>
      </w:r>
    </w:p>
    <w:p w14:paraId="28CC9370" w14:textId="5CD47FD0" w:rsidR="00B6567D" w:rsidRPr="001C509C" w:rsidRDefault="006B234D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Детаљнији опис процеса кооптирања као и услови</w:t>
      </w:r>
      <w:r w:rsidR="004D7C89" w:rsidRPr="001C509C">
        <w:rPr>
          <w:rFonts w:asciiTheme="minorHAnsi" w:hAnsiTheme="minorHAnsi" w:cstheme="minorHAnsi"/>
          <w:sz w:val="20"/>
          <w:szCs w:val="20"/>
        </w:rPr>
        <w:t>,</w:t>
      </w:r>
      <w:r w:rsidRPr="001C509C">
        <w:rPr>
          <w:rFonts w:asciiTheme="minorHAnsi" w:hAnsiTheme="minorHAnsi" w:cstheme="minorHAnsi"/>
          <w:sz w:val="20"/>
          <w:szCs w:val="20"/>
        </w:rPr>
        <w:t xml:space="preserve"> дефинисани су Правилником о изборима.</w:t>
      </w:r>
      <w:r w:rsidR="00B6567D" w:rsidRPr="001C50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AE7E4C" w14:textId="77777777" w:rsidR="00196ABD" w:rsidRPr="001C509C" w:rsidRDefault="00196AB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2CC386" w14:textId="1711E8FF" w:rsidR="000972DA" w:rsidRPr="001C509C" w:rsidRDefault="00B6567D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C509C">
        <w:rPr>
          <w:rFonts w:cstheme="minorHAnsi"/>
          <w:sz w:val="20"/>
          <w:szCs w:val="20"/>
        </w:rPr>
        <w:t>Поступак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кооптирања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мора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завршити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најкасније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наредној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седници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органа</w:t>
      </w:r>
      <w:proofErr w:type="spellEnd"/>
      <w:r w:rsidRPr="001C509C">
        <w:rPr>
          <w:rFonts w:cstheme="minorHAnsi"/>
          <w:sz w:val="20"/>
          <w:szCs w:val="20"/>
        </w:rPr>
        <w:t xml:space="preserve">, </w:t>
      </w:r>
      <w:proofErr w:type="spellStart"/>
      <w:r w:rsidRPr="001C509C">
        <w:rPr>
          <w:rFonts w:cstheme="minorHAnsi"/>
          <w:sz w:val="20"/>
          <w:szCs w:val="20"/>
        </w:rPr>
        <w:t>након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престанка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мандата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члана</w:t>
      </w:r>
      <w:proofErr w:type="spellEnd"/>
      <w:r w:rsidRPr="001C509C">
        <w:rPr>
          <w:rFonts w:cstheme="minorHAnsi"/>
          <w:sz w:val="20"/>
          <w:szCs w:val="20"/>
        </w:rPr>
        <w:t xml:space="preserve"> </w:t>
      </w:r>
      <w:proofErr w:type="spellStart"/>
      <w:r w:rsidRPr="001C509C">
        <w:rPr>
          <w:rFonts w:cstheme="minorHAnsi"/>
          <w:sz w:val="20"/>
          <w:szCs w:val="20"/>
        </w:rPr>
        <w:t>органа</w:t>
      </w:r>
      <w:proofErr w:type="spellEnd"/>
      <w:r w:rsidRPr="001C509C">
        <w:rPr>
          <w:rFonts w:cstheme="minorHAnsi"/>
          <w:sz w:val="20"/>
          <w:szCs w:val="20"/>
        </w:rPr>
        <w:t>.</w:t>
      </w:r>
    </w:p>
    <w:p w14:paraId="5E1E2A42" w14:textId="77777777" w:rsidR="007E6CC7" w:rsidRPr="001C509C" w:rsidRDefault="007E6CC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243E8D" w14:textId="43F4C6F6" w:rsidR="00B6567D" w:rsidRPr="001C509C" w:rsidRDefault="007E6CC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У случају </w:t>
      </w:r>
      <w:r w:rsidR="00196ABD" w:rsidRPr="001C509C">
        <w:rPr>
          <w:rFonts w:cstheme="minorHAnsi"/>
          <w:sz w:val="20"/>
          <w:szCs w:val="20"/>
          <w:lang w:val="sr-Cyrl-RS"/>
        </w:rPr>
        <w:t>престанка мандата</w:t>
      </w:r>
      <w:r w:rsidRPr="001C509C">
        <w:rPr>
          <w:rFonts w:cstheme="minorHAnsi"/>
          <w:sz w:val="20"/>
          <w:szCs w:val="20"/>
          <w:lang w:val="sr-Cyrl-RS"/>
        </w:rPr>
        <w:t xml:space="preserve"> свих чланова Старешинства</w:t>
      </w:r>
      <w:r w:rsidR="00196ABD" w:rsidRPr="001C509C">
        <w:rPr>
          <w:rFonts w:cstheme="minorHAnsi"/>
          <w:sz w:val="20"/>
          <w:szCs w:val="20"/>
          <w:lang w:val="sr-Cyrl-RS"/>
        </w:rPr>
        <w:t xml:space="preserve"> у исто време,</w:t>
      </w:r>
      <w:r w:rsidRPr="001C509C">
        <w:rPr>
          <w:rFonts w:cstheme="minorHAnsi"/>
          <w:sz w:val="20"/>
          <w:szCs w:val="20"/>
          <w:lang w:val="sr-Cyrl-RS"/>
        </w:rPr>
        <w:t xml:space="preserve"> пре истека мандата</w:t>
      </w:r>
      <w:r w:rsidR="00196ABD" w:rsidRPr="001C509C">
        <w:rPr>
          <w:rFonts w:cstheme="minorHAnsi"/>
          <w:sz w:val="20"/>
          <w:szCs w:val="20"/>
          <w:lang w:val="sr-Cyrl-RS"/>
        </w:rPr>
        <w:t xml:space="preserve">, </w:t>
      </w:r>
      <w:r w:rsidR="0016705A" w:rsidRPr="001C509C">
        <w:rPr>
          <w:rFonts w:cstheme="minorHAnsi"/>
          <w:sz w:val="20"/>
          <w:szCs w:val="20"/>
          <w:lang w:val="sr-Cyrl-RS"/>
        </w:rPr>
        <w:t xml:space="preserve"> </w:t>
      </w:r>
      <w:r w:rsidR="001F11F0" w:rsidRPr="001C509C">
        <w:rPr>
          <w:rFonts w:cstheme="minorHAnsi"/>
          <w:sz w:val="20"/>
          <w:szCs w:val="20"/>
          <w:lang w:val="sr-Cyrl-RS"/>
        </w:rPr>
        <w:t>примењује се члан 6</w:t>
      </w:r>
      <w:r w:rsidR="00014B3D" w:rsidRPr="001C509C">
        <w:rPr>
          <w:rFonts w:cstheme="minorHAnsi"/>
          <w:sz w:val="20"/>
          <w:szCs w:val="20"/>
          <w:lang w:val="sr-Cyrl-RS"/>
        </w:rPr>
        <w:t>7</w:t>
      </w:r>
      <w:r w:rsidR="001F11F0" w:rsidRPr="001C509C">
        <w:rPr>
          <w:rFonts w:cstheme="minorHAnsi"/>
          <w:sz w:val="20"/>
          <w:szCs w:val="20"/>
          <w:lang w:val="sr-Cyrl-RS"/>
        </w:rPr>
        <w:t>. Статута.</w:t>
      </w:r>
    </w:p>
    <w:p w14:paraId="29AC8B80" w14:textId="77777777" w:rsidR="001F11F0" w:rsidRPr="001C509C" w:rsidRDefault="001F11F0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7A807EBC" w14:textId="77777777" w:rsidR="00B6567D" w:rsidRPr="001C509C" w:rsidRDefault="00B6567D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5065B2D8" w14:textId="366772EB" w:rsidR="00A44076" w:rsidRPr="001C509C" w:rsidRDefault="00014B3D" w:rsidP="00BD5664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 xml:space="preserve">9. </w:t>
      </w:r>
      <w:r w:rsidR="006962D5" w:rsidRPr="001C509C">
        <w:rPr>
          <w:rFonts w:asciiTheme="minorHAnsi" w:hAnsiTheme="minorHAnsi" w:cstheme="minorHAnsi"/>
          <w:b/>
          <w:sz w:val="20"/>
          <w:szCs w:val="20"/>
          <w:lang w:val="ru-RU"/>
        </w:rPr>
        <w:t>АКТА САВЕЗА</w:t>
      </w:r>
    </w:p>
    <w:p w14:paraId="22DF50C4" w14:textId="77777777" w:rsidR="004615F6" w:rsidRPr="001C509C" w:rsidRDefault="004615F6" w:rsidP="00BD5664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6C2A28E5" w14:textId="652A927D" w:rsidR="004615F6" w:rsidRPr="001C509C" w:rsidRDefault="004615F6" w:rsidP="00BD5664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 70.</w:t>
      </w:r>
    </w:p>
    <w:p w14:paraId="7A982253" w14:textId="72DD8BB9" w:rsidR="006962D5" w:rsidRPr="001C509C" w:rsidRDefault="006962D5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Статут је највиши акт Савеза</w:t>
      </w:r>
    </w:p>
    <w:p w14:paraId="6175699C" w14:textId="2E25F3E6" w:rsidR="00FE7371" w:rsidRPr="001C509C" w:rsidRDefault="00FE7371" w:rsidP="004615F6">
      <w:pPr>
        <w:pStyle w:val="BodyText"/>
        <w:ind w:left="0"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Правилницима се детаљније регулишу теме од значаја за унутрашњу организацију, управљање и руковођење, као и друге теме од интереса за спровођење мисије Савеза.</w:t>
      </w:r>
    </w:p>
    <w:p w14:paraId="5A95FE34" w14:textId="70616E32" w:rsidR="00E1529D" w:rsidRPr="001C509C" w:rsidRDefault="00E1529D" w:rsidP="004615F6">
      <w:pPr>
        <w:pStyle w:val="BodyText"/>
        <w:ind w:left="0"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Правилници које усваја Скупштина су:</w:t>
      </w:r>
    </w:p>
    <w:p w14:paraId="5DAF4B1D" w14:textId="3CEBC5DE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унутрашњој организацији Савеза</w:t>
      </w:r>
    </w:p>
    <w:p w14:paraId="3C12AF30" w14:textId="0E7A103C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регистрацији и евиденцији чланства</w:t>
      </w:r>
    </w:p>
    <w:p w14:paraId="7238F774" w14:textId="3A8D36D2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изборима у Савезу</w:t>
      </w:r>
    </w:p>
    <w:p w14:paraId="22E731B6" w14:textId="54D95DB3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униформама и ознакама</w:t>
      </w:r>
    </w:p>
    <w:p w14:paraId="10DBA1C3" w14:textId="734202C0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међународној сарадњи</w:t>
      </w:r>
    </w:p>
    <w:p w14:paraId="5B15ED6B" w14:textId="5824C937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заставама</w:t>
      </w:r>
    </w:p>
    <w:p w14:paraId="641D6E7E" w14:textId="0FDEB28F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знаку Савеза и начину коришћења</w:t>
      </w:r>
    </w:p>
    <w:p w14:paraId="378BF910" w14:textId="7FF57541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Првилник о дисциплинској одговорности</w:t>
      </w:r>
    </w:p>
    <w:p w14:paraId="32F51A0F" w14:textId="39CE2C3B" w:rsidR="00E1529D" w:rsidRPr="001C509C" w:rsidRDefault="00E1529D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Правилник о додели</w:t>
      </w:r>
      <w:r w:rsidR="007E47E0"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звања и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признања</w:t>
      </w:r>
    </w:p>
    <w:p w14:paraId="1631B7DC" w14:textId="6824CC99" w:rsidR="009704DC" w:rsidRPr="001C509C" w:rsidRDefault="009704DC" w:rsidP="00BD5664">
      <w:pPr>
        <w:pStyle w:val="BodyText"/>
        <w:numPr>
          <w:ilvl w:val="0"/>
          <w:numId w:val="27"/>
        </w:numPr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Етички кодекс</w:t>
      </w:r>
    </w:p>
    <w:p w14:paraId="6C0DCAAA" w14:textId="14DB1983" w:rsidR="009704DC" w:rsidRPr="001C509C" w:rsidRDefault="009704DC" w:rsidP="004615F6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Остале Правилнике усваја Старешинство Савеза </w:t>
      </w:r>
    </w:p>
    <w:p w14:paraId="346E8258" w14:textId="0773506F" w:rsidR="009704DC" w:rsidRPr="001C509C" w:rsidRDefault="009704DC" w:rsidP="004615F6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Пословнике о раду органа и тела усвајају сами органи и тела на које се Пословници односе.</w:t>
      </w:r>
    </w:p>
    <w:p w14:paraId="12FEAFA1" w14:textId="77777777" w:rsidR="007F52D2" w:rsidRPr="001C509C" w:rsidRDefault="007F52D2" w:rsidP="004615F6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FA48216" w14:textId="2CCD2ACC" w:rsidR="007F52D2" w:rsidRPr="001C509C" w:rsidRDefault="007F52D2" w:rsidP="004615F6">
      <w:pPr>
        <w:pStyle w:val="BodyText"/>
        <w:ind w:right="112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9.1. Жалбе на акте</w:t>
      </w:r>
    </w:p>
    <w:p w14:paraId="5575A79C" w14:textId="77777777" w:rsidR="00E07B10" w:rsidRPr="001C509C" w:rsidRDefault="00E07B10" w:rsidP="0000535A">
      <w:pPr>
        <w:pStyle w:val="BodyText"/>
        <w:ind w:left="0"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64142818" w14:textId="30967846" w:rsidR="0000535A" w:rsidRPr="001C509C" w:rsidRDefault="0000535A" w:rsidP="0000535A">
      <w:pPr>
        <w:pStyle w:val="BodyText"/>
        <w:ind w:left="0" w:right="112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 71.</w:t>
      </w:r>
    </w:p>
    <w:p w14:paraId="09E2B088" w14:textId="77777777" w:rsidR="0000535A" w:rsidRPr="001C509C" w:rsidRDefault="0000535A" w:rsidP="000053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Појединачни акти су одлуке и закључци органа и тела Савеза.</w:t>
      </w:r>
    </w:p>
    <w:p w14:paraId="0C75A2C1" w14:textId="64338098" w:rsidR="0000535A" w:rsidRPr="001C509C" w:rsidRDefault="0000535A" w:rsidP="000053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lastRenderedPageBreak/>
        <w:t>Против појединачних аката које доносе органи Савеза изабрани од стране Скупштине којима се одлучује о правима, обавезама и одговорностима може се уложити жалба Скупштини Савеза. О жалбама Скупштина одлучује на првој наредној седници.</w:t>
      </w:r>
    </w:p>
    <w:p w14:paraId="71A50DED" w14:textId="7C4E7CBB" w:rsidR="0000535A" w:rsidRPr="001C509C" w:rsidRDefault="0000535A" w:rsidP="000053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Против појединачних аката које доносе органи и тела Савеза изабрани или именовани од стране Старешинства Савеза којима се одлучује о правима, обавезама и одговорностима може се уложити жалба Старешинству Савеза, о којима Старешинство одлучује на првој наредној седници.</w:t>
      </w:r>
    </w:p>
    <w:p w14:paraId="7E93DF19" w14:textId="77777777" w:rsidR="0000535A" w:rsidRPr="001C509C" w:rsidRDefault="0000535A" w:rsidP="0000535A">
      <w:pPr>
        <w:pStyle w:val="BodyText"/>
        <w:ind w:left="0"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5D06D343" w14:textId="67868E39" w:rsidR="00D001CE" w:rsidRPr="001C509C" w:rsidRDefault="00D001CE" w:rsidP="00BD5664">
      <w:pPr>
        <w:pStyle w:val="BodyText"/>
        <w:ind w:right="110"/>
        <w:jc w:val="both"/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ab/>
      </w:r>
      <w:r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9.</w:t>
      </w:r>
      <w:r w:rsidR="007F52D2"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2</w:t>
      </w:r>
      <w:r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. Усвајање измена и допуна аката</w:t>
      </w:r>
    </w:p>
    <w:p w14:paraId="6260BBFC" w14:textId="77777777" w:rsidR="00D001CE" w:rsidRPr="001C509C" w:rsidRDefault="00D001CE" w:rsidP="00BD5664">
      <w:pPr>
        <w:pStyle w:val="BodyText"/>
        <w:ind w:right="110"/>
        <w:jc w:val="both"/>
        <w:rPr>
          <w:rFonts w:asciiTheme="minorHAnsi" w:hAnsiTheme="minorHAnsi" w:cstheme="minorHAnsi"/>
          <w:spacing w:val="-2"/>
          <w:sz w:val="20"/>
          <w:szCs w:val="20"/>
          <w:lang w:val="ru-RU"/>
        </w:rPr>
      </w:pPr>
    </w:p>
    <w:p w14:paraId="2DF0D694" w14:textId="328AC3E4" w:rsidR="00D001CE" w:rsidRPr="001C509C" w:rsidRDefault="00D001CE" w:rsidP="00BD5664">
      <w:pPr>
        <w:pStyle w:val="BodyText"/>
        <w:ind w:right="110"/>
        <w:jc w:val="both"/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Ч</w:t>
      </w:r>
      <w:r w:rsidR="007F52D2"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лан 73</w:t>
      </w:r>
      <w:r w:rsidRPr="001C509C">
        <w:rPr>
          <w:rFonts w:asciiTheme="minorHAnsi" w:hAnsiTheme="minorHAnsi" w:cstheme="minorHAnsi"/>
          <w:b/>
          <w:spacing w:val="-2"/>
          <w:sz w:val="20"/>
          <w:szCs w:val="20"/>
          <w:lang w:val="ru-RU"/>
        </w:rPr>
        <w:t>.</w:t>
      </w:r>
    </w:p>
    <w:p w14:paraId="7BF2CF2C" w14:textId="04220A14" w:rsidR="006962D5" w:rsidRPr="001C509C" w:rsidRDefault="006962D5" w:rsidP="003E78C3">
      <w:pPr>
        <w:pStyle w:val="BodyText"/>
        <w:ind w:right="11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Иницијативу за  измене и допуне општих аката и Статута може поднети Старешинству било који Појединац,  </w:t>
      </w:r>
      <w:r w:rsidR="00D001CE"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Регистрована </w:t>
      </w: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>Јединица,  Територијални Саве</w:t>
      </w:r>
      <w:r w:rsidR="00E07B10"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>з, орган или тело Савеза. По утврђивању</w:t>
      </w: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нацрта </w:t>
      </w:r>
      <w:r w:rsidR="00A31B41"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акта </w:t>
      </w: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>Старешинство шаље предлог на јавну расправу која не може бити краћа од 15 дана, након чега Старешинство утврђује предлог и шаље на усвајање Скупштини.</w:t>
      </w:r>
    </w:p>
    <w:p w14:paraId="6C4E5BF8" w14:textId="77777777" w:rsidR="003E78C3" w:rsidRPr="001C509C" w:rsidRDefault="006962D5" w:rsidP="003E78C3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Свака предложена измена мора бити достављена свим члановима Скупштине најмање 30 дана пре датума одржавања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осим ак</w:t>
      </w:r>
      <w:r w:rsidR="003E78C3" w:rsidRPr="001C509C">
        <w:rPr>
          <w:rFonts w:asciiTheme="minorHAnsi" w:hAnsiTheme="minorHAnsi" w:cstheme="minorHAnsi"/>
          <w:sz w:val="20"/>
          <w:szCs w:val="20"/>
          <w:lang w:val="ru-RU"/>
        </w:rPr>
        <w:t>о Скупштина не одреди другачије.</w:t>
      </w:r>
    </w:p>
    <w:p w14:paraId="28E942C3" w14:textId="77777777" w:rsidR="003E78C3" w:rsidRPr="001C509C" w:rsidRDefault="003E78C3" w:rsidP="003E78C3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657164B" w14:textId="77777777" w:rsidR="003E78C3" w:rsidRPr="001C509C" w:rsidRDefault="004615F6" w:rsidP="003E78C3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Свака измена и допуна овог Статута се усваја са најмање двотрећинском већином присутних чланова на </w:t>
      </w:r>
      <w:r w:rsidR="00D001CE"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редовној или ванредној Скупштини Савеза.</w:t>
      </w:r>
    </w:p>
    <w:p w14:paraId="0D99CAF3" w14:textId="6008A660" w:rsidR="004615F6" w:rsidRPr="001C509C" w:rsidRDefault="004615F6" w:rsidP="003E78C3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Остала општа и појединачна акта се усвајају</w:t>
      </w:r>
      <w:r w:rsidR="00C978F6"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и стављају ван снаге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простом већином.</w:t>
      </w:r>
    </w:p>
    <w:p w14:paraId="70FF0A8D" w14:textId="77777777" w:rsidR="0000535A" w:rsidRPr="001C509C" w:rsidRDefault="0000535A" w:rsidP="00BD5664">
      <w:pPr>
        <w:pStyle w:val="BodyText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5268C014" w14:textId="12EE0A1C" w:rsidR="00EA536A" w:rsidRPr="001C509C" w:rsidRDefault="00EA536A" w:rsidP="00BD5664">
      <w:pPr>
        <w:pStyle w:val="BodyText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</w:t>
      </w:r>
      <w:r w:rsidRPr="001C509C">
        <w:rPr>
          <w:rFonts w:asciiTheme="minorHAnsi" w:hAnsiTheme="minorHAnsi" w:cstheme="minorHAnsi"/>
          <w:b/>
          <w:spacing w:val="-4"/>
          <w:sz w:val="20"/>
          <w:szCs w:val="20"/>
          <w:lang w:val="ru-RU"/>
        </w:rPr>
        <w:t xml:space="preserve"> </w:t>
      </w:r>
      <w:r w:rsidR="007F52D2"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74</w:t>
      </w:r>
      <w:r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.</w:t>
      </w:r>
    </w:p>
    <w:p w14:paraId="179DAF10" w14:textId="5621F373" w:rsidR="00EA536A" w:rsidRPr="001C509C" w:rsidRDefault="00EA536A" w:rsidP="00BD5664">
      <w:pPr>
        <w:pStyle w:val="BodyText"/>
        <w:ind w:right="1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Све измене које су у вези са поглављима 1. 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и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3. Статута </w:t>
      </w:r>
      <w:r w:rsidR="00645CDC"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Светске извиђачке организације, а 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одно</w:t>
      </w:r>
      <w:r w:rsidR="00645CDC" w:rsidRPr="001C509C">
        <w:rPr>
          <w:rFonts w:asciiTheme="minorHAnsi" w:hAnsiTheme="minorHAnsi" w:cstheme="minorHAnsi"/>
          <w:sz w:val="20"/>
          <w:szCs w:val="20"/>
          <w:lang w:val="sr-Cyrl-RS"/>
        </w:rPr>
        <w:t>с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е се на суштину извиђачког покрета (дефиниција, сврха, принцип, закони и обећања, амблем, извиђачки метод), као и на захтеве везан</w:t>
      </w:r>
      <w:r w:rsidR="00645CDC" w:rsidRPr="001C509C">
        <w:rPr>
          <w:rFonts w:asciiTheme="minorHAnsi" w:hAnsiTheme="minorHAnsi" w:cstheme="minorHAnsi"/>
          <w:sz w:val="20"/>
          <w:szCs w:val="20"/>
          <w:lang w:val="sr-Cyrl-RS"/>
        </w:rPr>
        <w:t>е за учлањење у светски скаутск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и покрет, могу се усвојити тек након одобрења Свестког скаутског покрета преко Статутарне комисије.</w:t>
      </w:r>
    </w:p>
    <w:p w14:paraId="1EC62CFE" w14:textId="77777777" w:rsidR="00EA536A" w:rsidRPr="001C509C" w:rsidRDefault="00EA536A" w:rsidP="00BD5664">
      <w:pPr>
        <w:pStyle w:val="BodyText"/>
        <w:ind w:right="112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609B525A" w14:textId="6185F57C" w:rsidR="006962D5" w:rsidRPr="001C509C" w:rsidRDefault="00645CDC" w:rsidP="00645CDC">
      <w:pPr>
        <w:pStyle w:val="BodyText"/>
        <w:ind w:left="0" w:firstLine="708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9.3. Ступање аката на снагу</w:t>
      </w:r>
    </w:p>
    <w:p w14:paraId="4930A009" w14:textId="77777777" w:rsidR="00C978F6" w:rsidRPr="001C509C" w:rsidRDefault="00C978F6" w:rsidP="00645CDC">
      <w:pPr>
        <w:pStyle w:val="BodyText"/>
        <w:ind w:left="0" w:firstLine="708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08265465" w14:textId="77777777" w:rsidR="00645CDC" w:rsidRPr="001C509C" w:rsidRDefault="00645CDC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ru-RU"/>
        </w:rPr>
      </w:pPr>
      <w:r w:rsidRPr="001C509C">
        <w:rPr>
          <w:rFonts w:cstheme="minorHAnsi"/>
          <w:b/>
          <w:sz w:val="20"/>
          <w:szCs w:val="20"/>
          <w:lang w:val="ru-RU"/>
        </w:rPr>
        <w:t>Члан 75.</w:t>
      </w:r>
    </w:p>
    <w:p w14:paraId="63C90AF7" w14:textId="4AC54C10" w:rsidR="00F9006E" w:rsidRPr="001C509C" w:rsidRDefault="00F9006E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Општа акта Савеза ступају на снагу 8. (осмог) дана од дана објављивања у</w:t>
      </w:r>
      <w:r w:rsidR="00C978F6" w:rsidRPr="001C509C">
        <w:rPr>
          <w:rFonts w:cstheme="minorHAnsi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Билтену Савеза, осим у случајевима када је законским прописима другачије регулисано.</w:t>
      </w:r>
    </w:p>
    <w:p w14:paraId="384629B0" w14:textId="477B4B68" w:rsidR="006962D5" w:rsidRPr="001C509C" w:rsidRDefault="00F9006E" w:rsidP="00C978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Посебни и појединачни акти ступају на снагу даном доношења, односно</w:t>
      </w:r>
      <w:r w:rsidR="00C978F6" w:rsidRPr="001C509C">
        <w:rPr>
          <w:rFonts w:cstheme="minorHAnsi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усвајања, осим ако односним актом није одређен други рок.</w:t>
      </w:r>
    </w:p>
    <w:p w14:paraId="46E3A9A9" w14:textId="77777777" w:rsidR="00C978F6" w:rsidRPr="001C509C" w:rsidRDefault="00C978F6" w:rsidP="00C978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p w14:paraId="26F08ABE" w14:textId="597ECC18" w:rsidR="00C978F6" w:rsidRPr="001C509C" w:rsidRDefault="00C978F6" w:rsidP="00C978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Уколико постоји колизија између појединог Правилник/Пословника и Статута, поштоваће се одредбе Статута.</w:t>
      </w:r>
    </w:p>
    <w:p w14:paraId="6D29B8D9" w14:textId="50B42903" w:rsidR="00783887" w:rsidRPr="001C509C" w:rsidRDefault="00783887" w:rsidP="00BD5664">
      <w:pPr>
        <w:pStyle w:val="Heading1"/>
        <w:tabs>
          <w:tab w:val="left" w:pos="514"/>
        </w:tabs>
        <w:jc w:val="both"/>
        <w:rPr>
          <w:rFonts w:asciiTheme="minorHAnsi" w:hAnsiTheme="minorHAnsi" w:cstheme="minorHAnsi"/>
          <w:b w:val="0"/>
          <w:sz w:val="20"/>
          <w:szCs w:val="20"/>
          <w:lang w:val="ru-RU"/>
        </w:rPr>
      </w:pPr>
    </w:p>
    <w:p w14:paraId="5A7BCF17" w14:textId="70688C88" w:rsidR="00A44076" w:rsidRPr="001C509C" w:rsidRDefault="00C978F6" w:rsidP="00C978F6">
      <w:pPr>
        <w:pStyle w:val="Default"/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 xml:space="preserve">9.4. </w:t>
      </w:r>
      <w:r w:rsidR="002556A9" w:rsidRPr="001C509C">
        <w:rPr>
          <w:rFonts w:asciiTheme="minorHAnsi" w:hAnsiTheme="minorHAnsi" w:cstheme="minorHAnsi"/>
          <w:b/>
          <w:sz w:val="20"/>
          <w:szCs w:val="20"/>
        </w:rPr>
        <w:t>Тумачење</w:t>
      </w:r>
      <w:r w:rsidR="00783887" w:rsidRPr="001C509C">
        <w:rPr>
          <w:rFonts w:asciiTheme="minorHAnsi" w:hAnsiTheme="minorHAnsi" w:cstheme="minorHAnsi"/>
          <w:b/>
          <w:sz w:val="20"/>
          <w:szCs w:val="20"/>
        </w:rPr>
        <w:t xml:space="preserve"> аката</w:t>
      </w:r>
    </w:p>
    <w:p w14:paraId="75E4391C" w14:textId="77777777" w:rsidR="00C978F6" w:rsidRPr="001C509C" w:rsidRDefault="00C978F6" w:rsidP="00C978F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6FE32D" w14:textId="33BECD3E" w:rsidR="00C978F6" w:rsidRPr="001C509C" w:rsidRDefault="00C978F6" w:rsidP="00C978F6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 xml:space="preserve">Члан 76. </w:t>
      </w:r>
    </w:p>
    <w:p w14:paraId="2BB75239" w14:textId="77777777" w:rsidR="002556A9" w:rsidRPr="001C509C" w:rsidRDefault="002556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1C509C">
        <w:rPr>
          <w:rFonts w:cstheme="minorHAnsi"/>
          <w:color w:val="000000"/>
          <w:sz w:val="20"/>
          <w:szCs w:val="20"/>
          <w:lang w:val="ru-RU"/>
        </w:rPr>
        <w:t>Тумачење одредби општих аката Савеза даје Старешинство.</w:t>
      </w:r>
    </w:p>
    <w:p w14:paraId="74D9FDD1" w14:textId="5E584F8E" w:rsidR="002556A9" w:rsidRPr="001C509C" w:rsidRDefault="002556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1C509C">
        <w:rPr>
          <w:rFonts w:cstheme="minorHAnsi"/>
          <w:color w:val="000000"/>
          <w:sz w:val="20"/>
          <w:szCs w:val="20"/>
          <w:lang w:val="ru-RU"/>
        </w:rPr>
        <w:t>Захтев за тумачење општих аката Савеза може поднети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Регистрована</w:t>
      </w:r>
      <w:r w:rsidRPr="001C509C">
        <w:rPr>
          <w:rFonts w:cstheme="minorHAnsi"/>
          <w:color w:val="000000"/>
          <w:sz w:val="20"/>
          <w:szCs w:val="20"/>
          <w:lang w:val="ru-RU"/>
        </w:rPr>
        <w:t xml:space="preserve"> Јединица,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Појединци</w:t>
      </w:r>
      <w:r w:rsidRPr="001C509C">
        <w:rPr>
          <w:rFonts w:cstheme="minorHAnsi"/>
          <w:color w:val="000000"/>
          <w:sz w:val="20"/>
          <w:szCs w:val="20"/>
          <w:lang w:val="ru-RU"/>
        </w:rPr>
        <w:t>, Територијални Савез или било који орган или тело Савеза.</w:t>
      </w:r>
    </w:p>
    <w:p w14:paraId="7E4B69B2" w14:textId="3E236A7E" w:rsidR="002556A9" w:rsidRPr="001C509C" w:rsidRDefault="002556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1C509C">
        <w:rPr>
          <w:rFonts w:cstheme="minorHAnsi"/>
          <w:color w:val="000000"/>
          <w:sz w:val="20"/>
          <w:szCs w:val="20"/>
          <w:lang w:val="ru-RU"/>
        </w:rPr>
        <w:t>Захтев се упућује преко Генералног секретара. који је дужан да без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ru-RU"/>
        </w:rPr>
        <w:t>одлагања захтев за тумачење одредби општег акта достави Старешинству.</w:t>
      </w:r>
    </w:p>
    <w:p w14:paraId="18162EA3" w14:textId="222378E4" w:rsidR="002556A9" w:rsidRPr="001C509C" w:rsidRDefault="002556A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ru-RU"/>
        </w:rPr>
      </w:pPr>
      <w:r w:rsidRPr="001C509C">
        <w:rPr>
          <w:rFonts w:cstheme="minorHAnsi"/>
          <w:color w:val="000000"/>
          <w:sz w:val="20"/>
          <w:szCs w:val="20"/>
          <w:lang w:val="ru-RU"/>
        </w:rPr>
        <w:t>Старешинство у вези са захтевом за тумачењем одредби општег акта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ru-RU"/>
        </w:rPr>
        <w:t>Савеза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може </w:t>
      </w:r>
      <w:r w:rsidRPr="001C509C">
        <w:rPr>
          <w:rFonts w:cstheme="minorHAnsi"/>
          <w:color w:val="000000"/>
          <w:sz w:val="20"/>
          <w:szCs w:val="20"/>
          <w:lang w:val="ru-RU"/>
        </w:rPr>
        <w:t>тражи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>ти</w:t>
      </w:r>
      <w:r w:rsidRPr="001C509C">
        <w:rPr>
          <w:rFonts w:cstheme="minorHAnsi"/>
          <w:color w:val="000000"/>
          <w:sz w:val="20"/>
          <w:szCs w:val="20"/>
          <w:lang w:val="ru-RU"/>
        </w:rPr>
        <w:t xml:space="preserve"> мишљење Статутарног одбора, при чему ће Старешинство поставити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ru-RU"/>
        </w:rPr>
        <w:t>Статутарном одбору рок за достављање мишљења, који не може бити краћи од 7 (седам)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ru-RU"/>
        </w:rPr>
        <w:t>дана.</w:t>
      </w:r>
    </w:p>
    <w:p w14:paraId="36A1EA2F" w14:textId="48AB7474" w:rsidR="002556A9" w:rsidRPr="001C509C" w:rsidRDefault="002556A9" w:rsidP="00C978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C509C">
        <w:rPr>
          <w:rFonts w:cstheme="minorHAnsi"/>
          <w:color w:val="000000"/>
          <w:sz w:val="20"/>
          <w:szCs w:val="20"/>
          <w:lang w:val="ru-RU"/>
        </w:rPr>
        <w:t xml:space="preserve">Уколико Статутарни одбор то не уради у постављеном року, 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Старешинство самостално даје </w:t>
      </w:r>
      <w:r w:rsidRPr="001C509C">
        <w:rPr>
          <w:rFonts w:cstheme="minorHAnsi"/>
          <w:color w:val="000000"/>
          <w:sz w:val="20"/>
          <w:szCs w:val="20"/>
          <w:lang w:val="ru-RU"/>
        </w:rPr>
        <w:t>тумачење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>. Стар</w:t>
      </w:r>
      <w:r w:rsidRPr="001C509C">
        <w:rPr>
          <w:rFonts w:cstheme="minorHAnsi"/>
          <w:color w:val="000000"/>
          <w:sz w:val="20"/>
          <w:szCs w:val="20"/>
          <w:lang w:val="ru-RU"/>
        </w:rPr>
        <w:t>ешинство је дужно да одлуку о тумачењу одредби општег акта донесе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color w:val="000000"/>
          <w:sz w:val="20"/>
          <w:szCs w:val="20"/>
          <w:lang w:val="ru-RU"/>
        </w:rPr>
        <w:t>у року од 30 (тридесет) дана од дана пријема захтева и да исту достави посносиоцу захтева</w:t>
      </w:r>
      <w:r w:rsidR="00C978F6" w:rsidRPr="001C509C">
        <w:rPr>
          <w:rFonts w:cstheme="minorHAnsi"/>
          <w:color w:val="000000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који је захтевао тумачење.</w:t>
      </w:r>
    </w:p>
    <w:p w14:paraId="5AC4966C" w14:textId="77777777" w:rsidR="00A44076" w:rsidRPr="001C509C" w:rsidRDefault="00A44076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16B9EE5" w14:textId="5A378E02" w:rsidR="00306CFA" w:rsidRPr="001C509C" w:rsidRDefault="00306CFA" w:rsidP="00BD566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>10</w:t>
      </w:r>
      <w:r w:rsidR="00D81E55">
        <w:rPr>
          <w:rFonts w:asciiTheme="minorHAnsi" w:hAnsiTheme="minorHAnsi" w:cstheme="minorHAnsi"/>
          <w:b/>
          <w:sz w:val="20"/>
          <w:szCs w:val="20"/>
        </w:rPr>
        <w:t>.</w:t>
      </w:r>
      <w:r w:rsidRPr="001C509C">
        <w:rPr>
          <w:rFonts w:asciiTheme="minorHAnsi" w:hAnsiTheme="minorHAnsi" w:cstheme="minorHAnsi"/>
          <w:b/>
          <w:sz w:val="20"/>
          <w:szCs w:val="20"/>
        </w:rPr>
        <w:t xml:space="preserve"> ЈАВНОСТ У РАДУ</w:t>
      </w:r>
    </w:p>
    <w:p w14:paraId="5AB385F7" w14:textId="77777777" w:rsidR="00306CFA" w:rsidRPr="001C509C" w:rsidRDefault="00306CFA" w:rsidP="00BD566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DF98BF" w14:textId="34C5BFAD" w:rsidR="00306CFA" w:rsidRPr="001C509C" w:rsidRDefault="00306CFA" w:rsidP="00BD566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509C">
        <w:rPr>
          <w:rFonts w:asciiTheme="minorHAnsi" w:hAnsiTheme="minorHAnsi" w:cstheme="minorHAnsi"/>
          <w:b/>
          <w:sz w:val="20"/>
          <w:szCs w:val="20"/>
        </w:rPr>
        <w:t>Члан 77.</w:t>
      </w:r>
    </w:p>
    <w:p w14:paraId="44275A73" w14:textId="0B64BA2D" w:rsidR="00306CFA" w:rsidRPr="001C509C" w:rsidRDefault="00306CFA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lastRenderedPageBreak/>
        <w:t>Стаешинство Савеза, Генерални секретар/ Секретаријат и Начелник за комуникације обезбеђују правовремено информисање Регистрованих Јединица и јавност о раду Савеза путем брошура, дописа, званичне интернет презентације Савеза и на други начин. Савез издаје Билтен у коме се објављују општи, посебни и појединачни акти, записници са седница органа САвеза и друге информације од важности за остваривање јавности у раду САвеза. Билтен припрема Секретаријат Савеза , а приступ Билтену се мора омогућии члановима Регистрованих Јединица.</w:t>
      </w:r>
    </w:p>
    <w:p w14:paraId="789F0C10" w14:textId="72DFB662" w:rsidR="00306CFA" w:rsidRPr="001C509C" w:rsidRDefault="00306CFA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C509C">
        <w:rPr>
          <w:rFonts w:asciiTheme="minorHAnsi" w:hAnsiTheme="minorHAnsi" w:cstheme="minorHAnsi"/>
          <w:sz w:val="20"/>
          <w:szCs w:val="20"/>
        </w:rPr>
        <w:t>Информације које се објаве у овим гласилима морају бити тачне, истините</w:t>
      </w:r>
      <w:r w:rsidR="00190B5D" w:rsidRPr="001C509C">
        <w:rPr>
          <w:rFonts w:asciiTheme="minorHAnsi" w:hAnsiTheme="minorHAnsi" w:cstheme="minorHAnsi"/>
          <w:sz w:val="20"/>
          <w:szCs w:val="20"/>
        </w:rPr>
        <w:t xml:space="preserve"> и проверене, а Генерални секретар одговара за њих. Посебно се води рачуна о заштити идентитета података о личности , нарочито малолетних лица.</w:t>
      </w:r>
    </w:p>
    <w:p w14:paraId="1A83FADC" w14:textId="77777777" w:rsidR="00C26675" w:rsidRPr="001C509C" w:rsidRDefault="00C26675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DC45000" w14:textId="49A27F03" w:rsidR="00C26675" w:rsidRPr="001C509C" w:rsidRDefault="00C26675" w:rsidP="00C266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78.</w:t>
      </w:r>
    </w:p>
    <w:p w14:paraId="3F3DC43A" w14:textId="77777777" w:rsidR="00C26675" w:rsidRPr="001C509C" w:rsidRDefault="00C26675" w:rsidP="00C266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>Приликом службене комуникације са правним и физичким лицима ван Савеза и Светском организацијом скаутског покрета, Старешина савеза се може потписивати са ''Председник Управног одбора Савеза '', а Старешинство са „Управни одбор“.</w:t>
      </w:r>
    </w:p>
    <w:p w14:paraId="543B9B5E" w14:textId="77777777" w:rsidR="00C26675" w:rsidRPr="001C509C" w:rsidRDefault="00C26675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3A316EC" w14:textId="77777777" w:rsidR="00783887" w:rsidRPr="001C509C" w:rsidRDefault="00783887" w:rsidP="00BD566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69202231" w14:textId="05F2B662" w:rsidR="009F6212" w:rsidRPr="001C509C" w:rsidRDefault="00CC07F8" w:rsidP="00CC07F8">
      <w:pPr>
        <w:widowControl w:val="0"/>
        <w:tabs>
          <w:tab w:val="left" w:pos="514"/>
        </w:tabs>
        <w:autoSpaceDE w:val="0"/>
        <w:autoSpaceDN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C509C">
        <w:rPr>
          <w:rFonts w:cstheme="minorHAnsi"/>
          <w:b/>
          <w:sz w:val="20"/>
          <w:szCs w:val="20"/>
          <w:lang w:val="sr-Cyrl-RS"/>
        </w:rPr>
        <w:t>11. НАЧИН СТИЦАЊА СРЕДСТАВА</w:t>
      </w:r>
    </w:p>
    <w:p w14:paraId="10CC8DE4" w14:textId="77777777" w:rsidR="009F6212" w:rsidRPr="001C509C" w:rsidRDefault="009F6212" w:rsidP="00BD5664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126C2060" w14:textId="70022203" w:rsidR="009F6212" w:rsidRPr="001C509C" w:rsidRDefault="009F6212" w:rsidP="00CC07F8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</w:t>
      </w:r>
      <w:r w:rsidRPr="001C509C">
        <w:rPr>
          <w:rFonts w:asciiTheme="minorHAnsi" w:hAnsiTheme="minorHAnsi" w:cstheme="minorHAnsi"/>
          <w:b/>
          <w:spacing w:val="-4"/>
          <w:sz w:val="20"/>
          <w:szCs w:val="20"/>
          <w:lang w:val="ru-RU"/>
        </w:rPr>
        <w:t xml:space="preserve"> </w:t>
      </w:r>
      <w:r w:rsidR="00CC07F8" w:rsidRPr="001C509C">
        <w:rPr>
          <w:rFonts w:asciiTheme="minorHAnsi" w:hAnsiTheme="minorHAnsi" w:cstheme="minorHAnsi"/>
          <w:b/>
          <w:spacing w:val="-5"/>
          <w:sz w:val="20"/>
          <w:szCs w:val="20"/>
          <w:lang w:val="sr-Cyrl-RS"/>
        </w:rPr>
        <w:t>7</w:t>
      </w:r>
      <w:r w:rsidR="00C26675" w:rsidRPr="001C509C">
        <w:rPr>
          <w:rFonts w:asciiTheme="minorHAnsi" w:hAnsiTheme="minorHAnsi" w:cstheme="minorHAnsi"/>
          <w:b/>
          <w:spacing w:val="-5"/>
          <w:sz w:val="20"/>
          <w:szCs w:val="20"/>
          <w:lang w:val="sr-Cyrl-RS"/>
        </w:rPr>
        <w:t>9</w:t>
      </w:r>
      <w:r w:rsidR="00CC07F8" w:rsidRPr="001C509C">
        <w:rPr>
          <w:rFonts w:asciiTheme="minorHAnsi" w:hAnsiTheme="minorHAnsi" w:cstheme="minorHAnsi"/>
          <w:b/>
          <w:spacing w:val="-5"/>
          <w:sz w:val="20"/>
          <w:szCs w:val="20"/>
          <w:lang w:val="sr-Cyrl-RS"/>
        </w:rPr>
        <w:t>.</w:t>
      </w:r>
    </w:p>
    <w:p w14:paraId="5922AD5C" w14:textId="5AD48EBF" w:rsidR="009F6212" w:rsidRPr="001C509C" w:rsidRDefault="009F6212" w:rsidP="00CC07F8">
      <w:pPr>
        <w:pStyle w:val="BodyText"/>
        <w:ind w:left="0" w:right="10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Ради обезбеђивања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услова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за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рад,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Савез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може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прибављати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средства за рад од чланарине, добровољних прилога, донација, поклона, финансијских субвенција и завештања правних и физичких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лица,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из фондова Републике Србије, од Светске организације Скаутског покрета и из других извора у складу са прописима Републике</w:t>
      </w:r>
      <w:r w:rsidRPr="001C509C">
        <w:rPr>
          <w:rFonts w:asciiTheme="minorHAnsi" w:hAnsiTheme="minorHAnsi" w:cstheme="minorHAnsi"/>
          <w:spacing w:val="40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Србије, овим Статутом и актима Савеза.</w:t>
      </w:r>
    </w:p>
    <w:p w14:paraId="22617BE3" w14:textId="77777777" w:rsidR="009F6212" w:rsidRPr="001C509C" w:rsidRDefault="009F6212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10DA88A9" w14:textId="77777777" w:rsidR="009F6212" w:rsidRPr="001C509C" w:rsidRDefault="009F6212" w:rsidP="00CC07F8">
      <w:pPr>
        <w:pStyle w:val="BodyText"/>
        <w:ind w:left="0" w:right="10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Савез може прибављати средства и од котизације за семинаре и друге облике неформалног образовања младих, продајом секундарних сировина прикупљених током реализације акција за чишћење животне средине или производа насталих у оквиру едукативних радионица, као и других облика сродних привредних делатности које Савез обавља.</w:t>
      </w:r>
    </w:p>
    <w:p w14:paraId="2AB98307" w14:textId="77777777" w:rsidR="009F6212" w:rsidRPr="001C509C" w:rsidRDefault="009F6212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29E46FE6" w14:textId="77777777" w:rsidR="009F6212" w:rsidRPr="001C509C" w:rsidRDefault="009F6212" w:rsidP="00CC07F8">
      <w:pPr>
        <w:pStyle w:val="BodyText"/>
        <w:ind w:left="0" w:right="11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Средства остварена обављањем привредне или друге делатности могу се користити искључиво за остваривање циљева Савеза, укључујући и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трошкове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редовног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рада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Савеза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сопственог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учешћа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у финансирању одређених пројеката.</w:t>
      </w:r>
    </w:p>
    <w:p w14:paraId="554BF7F4" w14:textId="77777777" w:rsidR="009F6212" w:rsidRPr="001C509C" w:rsidRDefault="009F6212" w:rsidP="00BD5664">
      <w:pPr>
        <w:pStyle w:val="BodyText"/>
        <w:spacing w:before="2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07833280" w14:textId="103C1727" w:rsidR="00347D5B" w:rsidRPr="001C509C" w:rsidRDefault="00347D5B" w:rsidP="00347D5B">
      <w:pPr>
        <w:pStyle w:val="BodyText"/>
        <w:spacing w:before="2"/>
        <w:ind w:left="0" w:firstLine="708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11.1. Извиђачко домаћинство</w:t>
      </w:r>
    </w:p>
    <w:p w14:paraId="5E7428ED" w14:textId="7FDF7DFF" w:rsidR="009F6212" w:rsidRPr="001C509C" w:rsidRDefault="009F6212" w:rsidP="00CC07F8">
      <w:pPr>
        <w:pStyle w:val="BodyText"/>
        <w:spacing w:before="100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</w:t>
      </w:r>
      <w:r w:rsidRPr="001C509C">
        <w:rPr>
          <w:rFonts w:asciiTheme="minorHAnsi" w:hAnsiTheme="minorHAnsi" w:cstheme="minorHAnsi"/>
          <w:b/>
          <w:spacing w:val="-4"/>
          <w:sz w:val="20"/>
          <w:szCs w:val="20"/>
          <w:lang w:val="ru-RU"/>
        </w:rPr>
        <w:t xml:space="preserve"> </w:t>
      </w:r>
      <w:r w:rsidR="00C26675" w:rsidRPr="001C509C">
        <w:rPr>
          <w:rFonts w:asciiTheme="minorHAnsi" w:hAnsiTheme="minorHAnsi" w:cstheme="minorHAnsi"/>
          <w:b/>
          <w:spacing w:val="-5"/>
          <w:sz w:val="20"/>
          <w:szCs w:val="20"/>
          <w:lang w:val="sr-Cyrl-RS"/>
        </w:rPr>
        <w:t>80</w:t>
      </w:r>
      <w:r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.</w:t>
      </w:r>
    </w:p>
    <w:p w14:paraId="2952EB68" w14:textId="77777777" w:rsidR="009F6212" w:rsidRPr="001C509C" w:rsidRDefault="009F6212" w:rsidP="00CC07F8">
      <w:pPr>
        <w:pStyle w:val="BodyText"/>
        <w:ind w:left="0" w:right="1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У циљу континуираног и планског снабдевања Регистрованих Јединица извиђачком опремом, стручном и осталом литературом, ознакама,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обрасцима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другим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неопходним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извиђачким</w:t>
      </w:r>
      <w:r w:rsidRPr="001C509C">
        <w:rPr>
          <w:rFonts w:asciiTheme="minorHAnsi" w:hAnsiTheme="minorHAnsi" w:cstheme="minorHAnsi"/>
          <w:spacing w:val="-7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материјалом, Савез оснива извиђачко домаћинство или права на оснивање може пренети на Јединицу која је Пуноправни члан Савеза или Територијални Савез. Одлуку о оснивању доноси Скупштина, а одлуку о преношењу права доноси Старешинство Савеза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14:paraId="2D07F47F" w14:textId="77777777" w:rsidR="00DE5F0D" w:rsidRPr="001C509C" w:rsidRDefault="00DE5F0D" w:rsidP="00BD5664">
      <w:pPr>
        <w:pStyle w:val="BodyText"/>
        <w:ind w:right="109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1C5F63B8" w14:textId="5EA223B0" w:rsidR="00D551C4" w:rsidRPr="001C509C" w:rsidRDefault="00447F5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ru-RU"/>
        </w:rPr>
      </w:pPr>
      <w:r w:rsidRPr="001C509C">
        <w:rPr>
          <w:rFonts w:cstheme="minorHAnsi"/>
          <w:b/>
          <w:bCs/>
          <w:sz w:val="20"/>
          <w:szCs w:val="20"/>
          <w:lang w:val="ru-RU"/>
        </w:rPr>
        <w:t xml:space="preserve">12. </w:t>
      </w:r>
      <w:r w:rsidR="00D551C4" w:rsidRPr="001C509C">
        <w:rPr>
          <w:rFonts w:cstheme="minorHAnsi"/>
          <w:b/>
          <w:bCs/>
          <w:sz w:val="20"/>
          <w:szCs w:val="20"/>
          <w:lang w:val="ru-RU"/>
        </w:rPr>
        <w:t>ОДЛИКОВАЊА И ПРИЗНАЊА</w:t>
      </w:r>
    </w:p>
    <w:p w14:paraId="31FB6465" w14:textId="77777777" w:rsidR="00447F59" w:rsidRPr="001C509C" w:rsidRDefault="00447F5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ru-RU"/>
        </w:rPr>
      </w:pPr>
    </w:p>
    <w:p w14:paraId="12814231" w14:textId="3F431037" w:rsidR="00D551C4" w:rsidRPr="001C509C" w:rsidRDefault="00447F5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ru-RU"/>
        </w:rPr>
      </w:pPr>
      <w:r w:rsidRPr="001C509C">
        <w:rPr>
          <w:rFonts w:cstheme="minorHAnsi"/>
          <w:b/>
          <w:bCs/>
          <w:sz w:val="20"/>
          <w:szCs w:val="20"/>
          <w:lang w:val="ru-RU"/>
        </w:rPr>
        <w:t>Члан 8</w:t>
      </w:r>
      <w:r w:rsidR="00C26675" w:rsidRPr="001C509C">
        <w:rPr>
          <w:rFonts w:cstheme="minorHAnsi"/>
          <w:b/>
          <w:bCs/>
          <w:sz w:val="20"/>
          <w:szCs w:val="20"/>
          <w:lang w:val="ru-RU"/>
        </w:rPr>
        <w:t>1</w:t>
      </w:r>
      <w:r w:rsidR="00D551C4" w:rsidRPr="001C509C">
        <w:rPr>
          <w:rFonts w:cstheme="minorHAnsi"/>
          <w:b/>
          <w:bCs/>
          <w:sz w:val="20"/>
          <w:szCs w:val="20"/>
          <w:lang w:val="ru-RU"/>
        </w:rPr>
        <w:t>.</w:t>
      </w:r>
    </w:p>
    <w:p w14:paraId="6391DB61" w14:textId="6AFBD307" w:rsidR="00D551C4" w:rsidRPr="001C509C" w:rsidRDefault="00D551C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За достигнућа у раду, остварене изузетне резултате од значаја за</w:t>
      </w:r>
      <w:r w:rsidR="00447F59" w:rsidRPr="001C509C">
        <w:rPr>
          <w:rFonts w:cstheme="minorHAnsi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јачање и ширење Савеза у целини, Регистроване Јединице Савеза, њихови Појединци и</w:t>
      </w:r>
      <w:r w:rsidR="00447F59" w:rsidRPr="001C509C">
        <w:rPr>
          <w:rFonts w:cstheme="minorHAnsi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Територијални савези могу бити похваљени, награђивани и одликовани.</w:t>
      </w:r>
    </w:p>
    <w:p w14:paraId="0D8B79BB" w14:textId="5AC26C9F" w:rsidR="009F6212" w:rsidRPr="001C509C" w:rsidRDefault="00D551C4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  <w:r w:rsidRPr="001C509C">
        <w:rPr>
          <w:rFonts w:cstheme="minorHAnsi"/>
          <w:sz w:val="20"/>
          <w:szCs w:val="20"/>
          <w:lang w:val="ru-RU"/>
        </w:rPr>
        <w:t>Похвале, награде и одликовања су утврђени Правилником о</w:t>
      </w:r>
      <w:r w:rsidR="00447F59" w:rsidRPr="001C509C">
        <w:rPr>
          <w:rFonts w:cstheme="minorHAnsi"/>
          <w:sz w:val="20"/>
          <w:szCs w:val="20"/>
          <w:lang w:val="ru-RU"/>
        </w:rPr>
        <w:t xml:space="preserve"> </w:t>
      </w:r>
      <w:r w:rsidRPr="001C509C">
        <w:rPr>
          <w:rFonts w:cstheme="minorHAnsi"/>
          <w:sz w:val="20"/>
          <w:szCs w:val="20"/>
          <w:lang w:val="ru-RU"/>
        </w:rPr>
        <w:t>похвалама, наградама и одликовањима Савеза који доноси Скупштина Савеза.</w:t>
      </w:r>
    </w:p>
    <w:p w14:paraId="34CEDEDA" w14:textId="77777777" w:rsidR="00C26675" w:rsidRPr="001C509C" w:rsidRDefault="00C2667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p w14:paraId="7F481321" w14:textId="6C3D08E4" w:rsidR="00C26675" w:rsidRPr="001C509C" w:rsidRDefault="00C26675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ru-RU"/>
        </w:rPr>
      </w:pPr>
      <w:r w:rsidRPr="001C509C">
        <w:rPr>
          <w:rFonts w:cstheme="minorHAnsi"/>
          <w:b/>
          <w:sz w:val="20"/>
          <w:szCs w:val="20"/>
          <w:lang w:val="ru-RU"/>
        </w:rPr>
        <w:t>13.ПРЕСТАНАК РАДА САВЕЗА И СТАТУСНЕ ПРОМЕНЕ</w:t>
      </w:r>
    </w:p>
    <w:p w14:paraId="3AC9C1E4" w14:textId="77777777" w:rsidR="009F6212" w:rsidRPr="001C509C" w:rsidRDefault="009F6212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5529DF7" w14:textId="2D3DBED6" w:rsidR="006F6DC7" w:rsidRPr="001C509C" w:rsidRDefault="006F6DC7" w:rsidP="00C26675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</w:t>
      </w:r>
      <w:r w:rsidRPr="001C509C">
        <w:rPr>
          <w:rFonts w:asciiTheme="minorHAnsi" w:hAnsiTheme="minorHAnsi" w:cstheme="minorHAnsi"/>
          <w:b/>
          <w:spacing w:val="-4"/>
          <w:sz w:val="20"/>
          <w:szCs w:val="20"/>
          <w:lang w:val="ru-RU"/>
        </w:rPr>
        <w:t xml:space="preserve"> </w:t>
      </w:r>
      <w:r w:rsidR="00C26675" w:rsidRPr="001C509C">
        <w:rPr>
          <w:rFonts w:asciiTheme="minorHAnsi" w:hAnsiTheme="minorHAnsi" w:cstheme="minorHAnsi"/>
          <w:b/>
          <w:spacing w:val="-5"/>
          <w:sz w:val="20"/>
          <w:szCs w:val="20"/>
          <w:lang w:val="sr-Cyrl-RS"/>
        </w:rPr>
        <w:t>82</w:t>
      </w:r>
      <w:r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.</w:t>
      </w:r>
    </w:p>
    <w:p w14:paraId="4D82B424" w14:textId="77777777" w:rsidR="006F6DC7" w:rsidRPr="001C509C" w:rsidRDefault="006F6DC7" w:rsidP="00C26675">
      <w:pPr>
        <w:pStyle w:val="BodyText"/>
        <w:ind w:left="0" w:right="10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Савез престаје са радом у случајевима предвиђеним законом или одлуком Скупштине Савеза, ако за њу гласају две трећине од укупног броја представника Пуноправних чланова који су присутни на седници Скупштине Савеза на којој се одлучује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о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престанку</w:t>
      </w:r>
      <w:r w:rsidRPr="001C509C">
        <w:rPr>
          <w:rFonts w:asciiTheme="minorHAnsi" w:hAnsiTheme="minorHAnsi" w:cstheme="minorHAnsi"/>
          <w:spacing w:val="-4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рада </w:t>
      </w:r>
      <w:r w:rsidRPr="001C509C">
        <w:rPr>
          <w:rFonts w:asciiTheme="minorHAnsi" w:hAnsiTheme="minorHAnsi" w:cstheme="minorHAnsi"/>
          <w:spacing w:val="-2"/>
          <w:sz w:val="20"/>
          <w:szCs w:val="20"/>
          <w:lang w:val="ru-RU"/>
        </w:rPr>
        <w:t>Савеза.</w:t>
      </w:r>
    </w:p>
    <w:p w14:paraId="2A45B7C0" w14:textId="77777777" w:rsidR="006F6DC7" w:rsidRPr="001C509C" w:rsidRDefault="006F6DC7" w:rsidP="00C26675">
      <w:pPr>
        <w:pStyle w:val="BodyText"/>
        <w:spacing w:before="1"/>
        <w:ind w:left="0" w:right="394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lastRenderedPageBreak/>
        <w:t>Одлука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о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престанку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рада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Савеза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ступа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на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снагу</w:t>
      </w:r>
      <w:r w:rsidRPr="001C509C">
        <w:rPr>
          <w:rFonts w:asciiTheme="minorHAnsi" w:hAnsiTheme="minorHAnsi" w:cstheme="minorHAnsi"/>
          <w:spacing w:val="-5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даном</w:t>
      </w:r>
      <w:r w:rsidRPr="001C509C">
        <w:rPr>
          <w:rFonts w:asciiTheme="minorHAnsi" w:hAnsiTheme="minorHAnsi" w:cstheme="minorHAnsi"/>
          <w:spacing w:val="40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доношења. </w:t>
      </w:r>
    </w:p>
    <w:p w14:paraId="4FA6FF17" w14:textId="77777777" w:rsidR="006F6DC7" w:rsidRPr="001C509C" w:rsidRDefault="006F6DC7" w:rsidP="00C26675">
      <w:pPr>
        <w:pStyle w:val="BodyText"/>
        <w:spacing w:before="1"/>
        <w:ind w:left="0" w:right="109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По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престанку рада Савеза, лице које је обављало дужност</w:t>
      </w:r>
      <w:r w:rsidRPr="001C509C">
        <w:rPr>
          <w:rFonts w:asciiTheme="minorHAnsi" w:hAnsiTheme="minorHAnsi" w:cstheme="minorHAnsi"/>
          <w:spacing w:val="40"/>
          <w:sz w:val="20"/>
          <w:szCs w:val="20"/>
          <w:lang w:val="ru-RU"/>
        </w:rPr>
        <w:t xml:space="preserve"> 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>Генералног секретара Савеза или председавајућег Скупштине, на којој је донета одлука о престанку рада Савеза, дужно је да у Законском року од 8 (осам) дана престанка рада обавести надлежни орган управе ради брисања из регистра, као и остале надлежне органе, чланове и организације чији је члан.</w:t>
      </w:r>
    </w:p>
    <w:p w14:paraId="5494F3FD" w14:textId="77777777" w:rsidR="006F6DC7" w:rsidRPr="001C509C" w:rsidRDefault="006F6DC7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71611A8E" w14:textId="3A632EC0" w:rsidR="006F6DC7" w:rsidRPr="001C509C" w:rsidRDefault="006F6DC7" w:rsidP="00C26675">
      <w:pPr>
        <w:pStyle w:val="BodyText"/>
        <w:ind w:left="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C509C">
        <w:rPr>
          <w:rFonts w:asciiTheme="minorHAnsi" w:hAnsiTheme="minorHAnsi" w:cstheme="minorHAnsi"/>
          <w:b/>
          <w:sz w:val="20"/>
          <w:szCs w:val="20"/>
          <w:lang w:val="ru-RU"/>
        </w:rPr>
        <w:t>Члан</w:t>
      </w:r>
      <w:r w:rsidRPr="001C509C">
        <w:rPr>
          <w:rFonts w:asciiTheme="minorHAnsi" w:hAnsiTheme="minorHAnsi" w:cstheme="minorHAnsi"/>
          <w:b/>
          <w:spacing w:val="-4"/>
          <w:sz w:val="20"/>
          <w:szCs w:val="20"/>
          <w:lang w:val="ru-RU"/>
        </w:rPr>
        <w:t xml:space="preserve"> </w:t>
      </w:r>
      <w:r w:rsidR="008A7D09"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83</w:t>
      </w:r>
      <w:r w:rsidRPr="001C509C">
        <w:rPr>
          <w:rFonts w:asciiTheme="minorHAnsi" w:hAnsiTheme="minorHAnsi" w:cstheme="minorHAnsi"/>
          <w:b/>
          <w:spacing w:val="-5"/>
          <w:sz w:val="20"/>
          <w:szCs w:val="20"/>
          <w:lang w:val="ru-RU"/>
        </w:rPr>
        <w:t>.</w:t>
      </w:r>
    </w:p>
    <w:p w14:paraId="3544BE23" w14:textId="05F13EBA" w:rsidR="006F6DC7" w:rsidRPr="001C509C" w:rsidRDefault="006F6DC7" w:rsidP="00C26675">
      <w:pPr>
        <w:pStyle w:val="BodyText"/>
        <w:ind w:left="0" w:right="1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ru-RU"/>
        </w:rPr>
        <w:t>У случају престанка рада имовина Савеза се предаје домаћем непрофитном удружењу основаном ради остваривања истих или сличних циљева</w:t>
      </w:r>
      <w:r w:rsidR="008A7D09" w:rsidRPr="001C509C">
        <w:rPr>
          <w:rFonts w:asciiTheme="minorHAnsi" w:hAnsiTheme="minorHAnsi" w:cstheme="minorHAnsi"/>
          <w:sz w:val="20"/>
          <w:szCs w:val="20"/>
          <w:lang w:val="ru-RU"/>
        </w:rPr>
        <w:t>.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14:paraId="6E85454E" w14:textId="77777777" w:rsidR="000972DA" w:rsidRPr="001C509C" w:rsidRDefault="000972DA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0D55E135" w14:textId="130013F4" w:rsidR="00314C8B" w:rsidRPr="001C509C" w:rsidRDefault="008A7D09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 xml:space="preserve">14. </w:t>
      </w:r>
      <w:r w:rsidR="00314C8B" w:rsidRPr="001C509C">
        <w:rPr>
          <w:rFonts w:cstheme="minorHAnsi"/>
          <w:b/>
          <w:sz w:val="20"/>
          <w:szCs w:val="20"/>
          <w:lang w:val="sr-Cyrl-RS"/>
        </w:rPr>
        <w:t xml:space="preserve">ПРЕЛАЗНЕ ОДРЕДБЕ </w:t>
      </w:r>
    </w:p>
    <w:p w14:paraId="551DAF81" w14:textId="77777777" w:rsidR="00BA5FB8" w:rsidRPr="001C509C" w:rsidRDefault="00BA5FB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6EE2C047" w14:textId="28F2AB5B" w:rsidR="00BA5FB8" w:rsidRPr="001C509C" w:rsidRDefault="00BA5FB8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  <w:r w:rsidRPr="001C509C">
        <w:rPr>
          <w:rFonts w:cstheme="minorHAnsi"/>
          <w:b/>
          <w:sz w:val="20"/>
          <w:szCs w:val="20"/>
          <w:lang w:val="sr-Cyrl-RS"/>
        </w:rPr>
        <w:t>Члан 84.</w:t>
      </w:r>
    </w:p>
    <w:p w14:paraId="72E48827" w14:textId="748213E7" w:rsidR="00314C8B" w:rsidRPr="001C509C" w:rsidRDefault="00314C8B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  <w:r w:rsidRPr="001C509C">
        <w:rPr>
          <w:rFonts w:cstheme="minorHAnsi"/>
          <w:sz w:val="20"/>
          <w:szCs w:val="20"/>
          <w:lang w:val="sr-Cyrl-RS"/>
        </w:rPr>
        <w:t xml:space="preserve">Рачунање мандата у смислу права на </w:t>
      </w:r>
      <w:r w:rsidRPr="00FD29E0">
        <w:rPr>
          <w:rFonts w:cstheme="minorHAnsi"/>
          <w:sz w:val="20"/>
          <w:szCs w:val="20"/>
          <w:lang w:val="sr-Cyrl-RS"/>
        </w:rPr>
        <w:t>кандидовање почиње од ХХХХ</w:t>
      </w:r>
      <w:r w:rsidR="00DD257A" w:rsidRPr="00FD29E0">
        <w:rPr>
          <w:rFonts w:cstheme="minorHAnsi"/>
          <w:sz w:val="20"/>
          <w:szCs w:val="20"/>
          <w:lang w:val="sr-Cyrl-RS"/>
        </w:rPr>
        <w:t>.</w:t>
      </w:r>
    </w:p>
    <w:p w14:paraId="31BD9BBB" w14:textId="77777777" w:rsidR="006F6DC7" w:rsidRPr="001C509C" w:rsidRDefault="006F6DC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34FB9B2D" w14:textId="3C7C632D" w:rsidR="006F6DC7" w:rsidRPr="001C509C" w:rsidRDefault="00FE3ACC" w:rsidP="008A7D09">
      <w:pPr>
        <w:pStyle w:val="BodyText"/>
        <w:ind w:left="0" w:right="10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Регистроване </w:t>
      </w:r>
      <w:r w:rsidR="006F6DC7" w:rsidRPr="001C509C">
        <w:rPr>
          <w:rFonts w:asciiTheme="minorHAnsi" w:hAnsiTheme="minorHAnsi" w:cstheme="minorHAnsi"/>
          <w:sz w:val="20"/>
          <w:szCs w:val="20"/>
          <w:lang w:val="sr-Cyrl-RS"/>
        </w:rPr>
        <w:t>Јединице Савеза су дужне да своје статуте усагласе са овим Статутом у року од 3 месеца од дана примене ово</w:t>
      </w:r>
      <w:r w:rsidR="008E74B3" w:rsidRPr="001C509C">
        <w:rPr>
          <w:rFonts w:asciiTheme="minorHAnsi" w:hAnsiTheme="minorHAnsi" w:cstheme="minorHAnsi"/>
          <w:sz w:val="20"/>
          <w:szCs w:val="20"/>
          <w:lang w:val="sr-Cyrl-RS"/>
        </w:rPr>
        <w:t>г Статута. Након усаглашавања свака Ј</w:t>
      </w:r>
      <w:r w:rsidR="006F6DC7" w:rsidRPr="001C509C">
        <w:rPr>
          <w:rFonts w:asciiTheme="minorHAnsi" w:hAnsiTheme="minorHAnsi" w:cstheme="minorHAnsi"/>
          <w:sz w:val="20"/>
          <w:szCs w:val="20"/>
          <w:lang w:val="sr-Cyrl-RS"/>
        </w:rPr>
        <w:t>единица</w:t>
      </w:r>
      <w:r w:rsidR="008E74B3"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 која жели да буде регистрована у Савезу, </w:t>
      </w:r>
      <w:r w:rsidR="006F6DC7"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дужна </w:t>
      </w:r>
      <w:r w:rsidR="008E74B3"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је </w:t>
      </w:r>
      <w:r w:rsidR="006F6DC7" w:rsidRPr="001C509C">
        <w:rPr>
          <w:rFonts w:asciiTheme="minorHAnsi" w:hAnsiTheme="minorHAnsi" w:cstheme="minorHAnsi"/>
          <w:sz w:val="20"/>
          <w:szCs w:val="20"/>
          <w:lang w:val="sr-Cyrl-RS"/>
        </w:rPr>
        <w:t>да у електронском облику или писано достави свој Статут Савезу на проверу и неопходно усаглашавање.</w:t>
      </w:r>
    </w:p>
    <w:p w14:paraId="337CE1CB" w14:textId="4C1A8BA6" w:rsidR="006F6DC7" w:rsidRPr="001C509C" w:rsidRDefault="006F6DC7" w:rsidP="008A7D09">
      <w:pPr>
        <w:pStyle w:val="BodyText"/>
        <w:ind w:left="0" w:right="10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Општи и посебни акти Савеза биће усаглашени са овим Статутом најкасније до  ________ године</w:t>
      </w:r>
      <w:r w:rsidR="00970B1D" w:rsidRPr="001C509C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14:paraId="58EEF76B" w14:textId="77777777" w:rsidR="006F6DC7" w:rsidRPr="001C509C" w:rsidRDefault="006F6DC7" w:rsidP="00BD5664">
      <w:pPr>
        <w:pStyle w:val="BodyText"/>
        <w:tabs>
          <w:tab w:val="left" w:pos="1060"/>
        </w:tabs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6296B96F" w14:textId="2019BF2B" w:rsidR="006F6DC7" w:rsidRPr="001C509C" w:rsidRDefault="006F6DC7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Избори за чланове </w:t>
      </w:r>
      <w:r w:rsidR="00970B1D" w:rsidRPr="001C509C">
        <w:rPr>
          <w:rFonts w:asciiTheme="minorHAnsi" w:hAnsiTheme="minorHAnsi" w:cstheme="minorHAnsi"/>
          <w:sz w:val="20"/>
          <w:szCs w:val="20"/>
          <w:lang w:val="sr-Cyrl-RS"/>
        </w:rPr>
        <w:t>о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ргана Савеза и радна тела у складу са овим Статутом се морају спровести у року од шест месеци од дана примене овог Статута.</w:t>
      </w:r>
    </w:p>
    <w:p w14:paraId="4B54B0F0" w14:textId="77777777" w:rsidR="006F6DC7" w:rsidRPr="001C509C" w:rsidRDefault="006F6DC7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0B14CA52" w14:textId="77777777" w:rsidR="006F6DC7" w:rsidRPr="001C509C" w:rsidRDefault="006F6DC7" w:rsidP="00BD5664">
      <w:pPr>
        <w:pStyle w:val="BodyText"/>
        <w:ind w:left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На сва питања која нису регулисана овим статутом, примењиваће се Закон о удруженјима Републике Србије и други законски прописи.</w:t>
      </w:r>
    </w:p>
    <w:p w14:paraId="37A26B2E" w14:textId="7D558B2D" w:rsidR="006F6DC7" w:rsidRPr="001C509C" w:rsidRDefault="006F6DC7" w:rsidP="00D84767">
      <w:pPr>
        <w:pStyle w:val="BodyText"/>
        <w:tabs>
          <w:tab w:val="left" w:pos="1785"/>
          <w:tab w:val="left" w:pos="2345"/>
          <w:tab w:val="left" w:pos="2879"/>
          <w:tab w:val="left" w:pos="3599"/>
          <w:tab w:val="left" w:pos="4753"/>
          <w:tab w:val="left" w:pos="5970"/>
          <w:tab w:val="left" w:pos="7051"/>
        </w:tabs>
        <w:ind w:left="0" w:right="1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Усвајањем Овог Статута прес</w:t>
      </w:r>
      <w:r w:rsidR="00D84767" w:rsidRPr="001C509C">
        <w:rPr>
          <w:rFonts w:asciiTheme="minorHAnsi" w:hAnsiTheme="minorHAnsi" w:cstheme="minorHAnsi"/>
          <w:sz w:val="20"/>
          <w:szCs w:val="20"/>
          <w:lang w:val="sr-Cyrl-RS"/>
        </w:rPr>
        <w:t>таје да важи Статут Савеза извиђ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ача Србије од 10.04.2021. године.</w:t>
      </w:r>
      <w:r w:rsidRPr="001C509C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 xml:space="preserve">Општа и посебна </w:t>
      </w:r>
      <w:r w:rsidR="00D84767" w:rsidRPr="001C509C">
        <w:rPr>
          <w:rFonts w:asciiTheme="minorHAnsi" w:hAnsiTheme="minorHAnsi" w:cstheme="minorHAnsi"/>
          <w:sz w:val="20"/>
          <w:szCs w:val="20"/>
          <w:lang w:val="sr-Cyrl-RS"/>
        </w:rPr>
        <w:t>акта остају на снази до доношењ</w:t>
      </w:r>
      <w:r w:rsidRPr="001C509C">
        <w:rPr>
          <w:rFonts w:asciiTheme="minorHAnsi" w:hAnsiTheme="minorHAnsi" w:cstheme="minorHAnsi"/>
          <w:sz w:val="20"/>
          <w:szCs w:val="20"/>
          <w:lang w:val="sr-Cyrl-RS"/>
        </w:rPr>
        <w:t>а нових.</w:t>
      </w:r>
    </w:p>
    <w:p w14:paraId="6CF690CF" w14:textId="77777777" w:rsidR="006F6DC7" w:rsidRPr="001C509C" w:rsidRDefault="006F6DC7" w:rsidP="00BD5664">
      <w:pPr>
        <w:pStyle w:val="BodyText"/>
        <w:tabs>
          <w:tab w:val="left" w:pos="1785"/>
          <w:tab w:val="left" w:pos="2345"/>
          <w:tab w:val="left" w:pos="2879"/>
          <w:tab w:val="left" w:pos="3599"/>
          <w:tab w:val="left" w:pos="4753"/>
          <w:tab w:val="left" w:pos="5970"/>
          <w:tab w:val="left" w:pos="7051"/>
        </w:tabs>
        <w:ind w:right="1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4A1E51E1" w14:textId="77777777" w:rsidR="006F6DC7" w:rsidRPr="001C509C" w:rsidRDefault="006F6DC7" w:rsidP="00D84767">
      <w:pPr>
        <w:pStyle w:val="BodyText"/>
        <w:tabs>
          <w:tab w:val="left" w:pos="1785"/>
          <w:tab w:val="left" w:pos="2345"/>
          <w:tab w:val="left" w:pos="2879"/>
          <w:tab w:val="left" w:pos="3599"/>
          <w:tab w:val="left" w:pos="4753"/>
          <w:tab w:val="left" w:pos="5970"/>
          <w:tab w:val="left" w:pos="7051"/>
        </w:tabs>
        <w:ind w:left="0" w:right="1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C509C">
        <w:rPr>
          <w:rFonts w:asciiTheme="minorHAnsi" w:hAnsiTheme="minorHAnsi" w:cstheme="minorHAnsi"/>
          <w:sz w:val="20"/>
          <w:szCs w:val="20"/>
          <w:lang w:val="sr-Cyrl-RS"/>
        </w:rPr>
        <w:t>Овај Статут ступа на снагу даном усвајања на седници Скупштине, а почиње са применом од дана уписа у Регистар АПР Републике Србије.</w:t>
      </w:r>
    </w:p>
    <w:p w14:paraId="0838082C" w14:textId="77777777" w:rsidR="006F6DC7" w:rsidRPr="001C509C" w:rsidRDefault="006F6DC7" w:rsidP="00BD5664">
      <w:pPr>
        <w:pStyle w:val="BodyText"/>
        <w:ind w:right="11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520C17D8" w14:textId="77777777" w:rsidR="006F6DC7" w:rsidRPr="001C509C" w:rsidRDefault="006F6DC7" w:rsidP="00BD56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ru-RU"/>
        </w:rPr>
      </w:pPr>
    </w:p>
    <w:sectPr w:rsidR="006F6DC7" w:rsidRPr="001C50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BB09" w14:textId="77777777" w:rsidR="009D37E9" w:rsidRDefault="009D37E9" w:rsidP="00206E04">
      <w:pPr>
        <w:spacing w:after="0" w:line="240" w:lineRule="auto"/>
      </w:pPr>
      <w:r>
        <w:separator/>
      </w:r>
    </w:p>
  </w:endnote>
  <w:endnote w:type="continuationSeparator" w:id="0">
    <w:p w14:paraId="7243641B" w14:textId="77777777" w:rsidR="009D37E9" w:rsidRDefault="009D37E9" w:rsidP="0020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001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81CB1" w14:textId="77777777" w:rsidR="00C26675" w:rsidRDefault="00C266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6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EC1B38D" w14:textId="77777777" w:rsidR="00C26675" w:rsidRDefault="00C26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4E79" w14:textId="77777777" w:rsidR="009D37E9" w:rsidRDefault="009D37E9" w:rsidP="00206E04">
      <w:pPr>
        <w:spacing w:after="0" w:line="240" w:lineRule="auto"/>
      </w:pPr>
      <w:r>
        <w:separator/>
      </w:r>
    </w:p>
  </w:footnote>
  <w:footnote w:type="continuationSeparator" w:id="0">
    <w:p w14:paraId="6B9349F1" w14:textId="77777777" w:rsidR="009D37E9" w:rsidRDefault="009D37E9" w:rsidP="0020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DB71AA"/>
    <w:multiLevelType w:val="hybridMultilevel"/>
    <w:tmpl w:val="196380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67B6CE"/>
    <w:multiLevelType w:val="hybridMultilevel"/>
    <w:tmpl w:val="0F083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24B27"/>
    <w:multiLevelType w:val="hybridMultilevel"/>
    <w:tmpl w:val="D856D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1D4"/>
    <w:multiLevelType w:val="hybridMultilevel"/>
    <w:tmpl w:val="3A8EDE8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CAB"/>
    <w:multiLevelType w:val="hybridMultilevel"/>
    <w:tmpl w:val="CCF6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650"/>
    <w:multiLevelType w:val="hybridMultilevel"/>
    <w:tmpl w:val="919458CC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56D9F"/>
    <w:multiLevelType w:val="hybridMultilevel"/>
    <w:tmpl w:val="2B6C2E7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BA5"/>
    <w:multiLevelType w:val="multilevel"/>
    <w:tmpl w:val="C57CCB3A"/>
    <w:lvl w:ilvl="0">
      <w:start w:val="3"/>
      <w:numFmt w:val="decimal"/>
      <w:lvlText w:val="%1"/>
      <w:lvlJc w:val="left"/>
      <w:pPr>
        <w:ind w:left="513" w:hanging="414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97" w:hanging="41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880" w:hanging="41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60" w:hanging="41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40" w:hanging="41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20" w:hanging="41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00" w:hanging="41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0" w:hanging="41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960" w:hanging="414"/>
      </w:pPr>
      <w:rPr>
        <w:rFonts w:hint="default"/>
        <w:lang w:eastAsia="en-US" w:bidi="ar-SA"/>
      </w:rPr>
    </w:lvl>
  </w:abstractNum>
  <w:abstractNum w:abstractNumId="8" w15:restartNumberingAfterBreak="0">
    <w:nsid w:val="23913822"/>
    <w:multiLevelType w:val="hybridMultilevel"/>
    <w:tmpl w:val="77DE190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61EB"/>
    <w:multiLevelType w:val="hybridMultilevel"/>
    <w:tmpl w:val="15EC423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71A0"/>
    <w:multiLevelType w:val="multilevel"/>
    <w:tmpl w:val="A1BE6694"/>
    <w:lvl w:ilvl="0">
      <w:start w:val="4"/>
      <w:numFmt w:val="decimal"/>
      <w:lvlText w:val="%1"/>
      <w:lvlJc w:val="left"/>
      <w:pPr>
        <w:ind w:left="513" w:hanging="414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13" w:hanging="41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880" w:hanging="41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60" w:hanging="41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40" w:hanging="41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20" w:hanging="41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00" w:hanging="41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0" w:hanging="41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960" w:hanging="414"/>
      </w:pPr>
      <w:rPr>
        <w:rFonts w:hint="default"/>
        <w:lang w:eastAsia="en-US" w:bidi="ar-SA"/>
      </w:rPr>
    </w:lvl>
  </w:abstractNum>
  <w:abstractNum w:abstractNumId="11" w15:restartNumberingAfterBreak="0">
    <w:nsid w:val="2C2368B0"/>
    <w:multiLevelType w:val="hybridMultilevel"/>
    <w:tmpl w:val="EA7EAA1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6626"/>
    <w:multiLevelType w:val="hybridMultilevel"/>
    <w:tmpl w:val="D6E0EED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82FEC"/>
    <w:multiLevelType w:val="hybridMultilevel"/>
    <w:tmpl w:val="97DAF0B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B0894"/>
    <w:multiLevelType w:val="hybridMultilevel"/>
    <w:tmpl w:val="A264885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42A0"/>
    <w:multiLevelType w:val="hybridMultilevel"/>
    <w:tmpl w:val="35E4BF16"/>
    <w:lvl w:ilvl="0" w:tplc="281A000F">
      <w:start w:val="1"/>
      <w:numFmt w:val="decimal"/>
      <w:lvlText w:val="%1."/>
      <w:lvlJc w:val="left"/>
      <w:pPr>
        <w:ind w:left="765" w:hanging="360"/>
      </w:pPr>
    </w:lvl>
    <w:lvl w:ilvl="1" w:tplc="281A0019" w:tentative="1">
      <w:start w:val="1"/>
      <w:numFmt w:val="lowerLetter"/>
      <w:lvlText w:val="%2."/>
      <w:lvlJc w:val="left"/>
      <w:pPr>
        <w:ind w:left="1485" w:hanging="360"/>
      </w:pPr>
    </w:lvl>
    <w:lvl w:ilvl="2" w:tplc="281A001B" w:tentative="1">
      <w:start w:val="1"/>
      <w:numFmt w:val="lowerRoman"/>
      <w:lvlText w:val="%3."/>
      <w:lvlJc w:val="right"/>
      <w:pPr>
        <w:ind w:left="2205" w:hanging="180"/>
      </w:pPr>
    </w:lvl>
    <w:lvl w:ilvl="3" w:tplc="281A000F" w:tentative="1">
      <w:start w:val="1"/>
      <w:numFmt w:val="decimal"/>
      <w:lvlText w:val="%4."/>
      <w:lvlJc w:val="left"/>
      <w:pPr>
        <w:ind w:left="2925" w:hanging="360"/>
      </w:pPr>
    </w:lvl>
    <w:lvl w:ilvl="4" w:tplc="281A0019" w:tentative="1">
      <w:start w:val="1"/>
      <w:numFmt w:val="lowerLetter"/>
      <w:lvlText w:val="%5."/>
      <w:lvlJc w:val="left"/>
      <w:pPr>
        <w:ind w:left="3645" w:hanging="360"/>
      </w:pPr>
    </w:lvl>
    <w:lvl w:ilvl="5" w:tplc="281A001B" w:tentative="1">
      <w:start w:val="1"/>
      <w:numFmt w:val="lowerRoman"/>
      <w:lvlText w:val="%6."/>
      <w:lvlJc w:val="right"/>
      <w:pPr>
        <w:ind w:left="4365" w:hanging="180"/>
      </w:pPr>
    </w:lvl>
    <w:lvl w:ilvl="6" w:tplc="281A000F" w:tentative="1">
      <w:start w:val="1"/>
      <w:numFmt w:val="decimal"/>
      <w:lvlText w:val="%7."/>
      <w:lvlJc w:val="left"/>
      <w:pPr>
        <w:ind w:left="5085" w:hanging="360"/>
      </w:pPr>
    </w:lvl>
    <w:lvl w:ilvl="7" w:tplc="281A0019" w:tentative="1">
      <w:start w:val="1"/>
      <w:numFmt w:val="lowerLetter"/>
      <w:lvlText w:val="%8."/>
      <w:lvlJc w:val="left"/>
      <w:pPr>
        <w:ind w:left="5805" w:hanging="360"/>
      </w:pPr>
    </w:lvl>
    <w:lvl w:ilvl="8" w:tplc="2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684384"/>
    <w:multiLevelType w:val="multilevel"/>
    <w:tmpl w:val="A1BE6694"/>
    <w:lvl w:ilvl="0">
      <w:start w:val="4"/>
      <w:numFmt w:val="decimal"/>
      <w:lvlText w:val="%1"/>
      <w:lvlJc w:val="left"/>
      <w:pPr>
        <w:ind w:left="513" w:hanging="414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13" w:hanging="414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1880" w:hanging="41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60" w:hanging="41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240" w:hanging="41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920" w:hanging="41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00" w:hanging="41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80" w:hanging="41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960" w:hanging="414"/>
      </w:pPr>
      <w:rPr>
        <w:rFonts w:hint="default"/>
        <w:lang w:eastAsia="en-US" w:bidi="ar-SA"/>
      </w:rPr>
    </w:lvl>
  </w:abstractNum>
  <w:abstractNum w:abstractNumId="17" w15:restartNumberingAfterBreak="0">
    <w:nsid w:val="4F054AF4"/>
    <w:multiLevelType w:val="hybridMultilevel"/>
    <w:tmpl w:val="5CEA01A8"/>
    <w:lvl w:ilvl="0" w:tplc="04090011">
      <w:start w:val="1"/>
      <w:numFmt w:val="decimal"/>
      <w:lvlText w:val="%1)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F5A6AA5"/>
    <w:multiLevelType w:val="hybridMultilevel"/>
    <w:tmpl w:val="0986959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111F2"/>
    <w:multiLevelType w:val="hybridMultilevel"/>
    <w:tmpl w:val="33B03D9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4490"/>
    <w:multiLevelType w:val="hybridMultilevel"/>
    <w:tmpl w:val="012C69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959AE"/>
    <w:multiLevelType w:val="hybridMultilevel"/>
    <w:tmpl w:val="1D7A2FB4"/>
    <w:lvl w:ilvl="0" w:tplc="7B12E70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C601A"/>
    <w:multiLevelType w:val="hybridMultilevel"/>
    <w:tmpl w:val="07D495B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74B0"/>
    <w:multiLevelType w:val="hybridMultilevel"/>
    <w:tmpl w:val="BA84DB8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41205"/>
    <w:multiLevelType w:val="hybridMultilevel"/>
    <w:tmpl w:val="1F9E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D2F11"/>
    <w:multiLevelType w:val="hybridMultilevel"/>
    <w:tmpl w:val="B608ED40"/>
    <w:lvl w:ilvl="0" w:tplc="94C0323C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51A1"/>
    <w:multiLevelType w:val="hybridMultilevel"/>
    <w:tmpl w:val="975E88C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696FD"/>
    <w:multiLevelType w:val="hybridMultilevel"/>
    <w:tmpl w:val="9B0952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7A233C"/>
    <w:multiLevelType w:val="hybridMultilevel"/>
    <w:tmpl w:val="F2B24E2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A0CBE"/>
    <w:multiLevelType w:val="hybridMultilevel"/>
    <w:tmpl w:val="CCF6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F1C20"/>
    <w:multiLevelType w:val="hybridMultilevel"/>
    <w:tmpl w:val="EBDE465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6679D"/>
    <w:multiLevelType w:val="hybridMultilevel"/>
    <w:tmpl w:val="6EECB172"/>
    <w:lvl w:ilvl="0" w:tplc="2000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823277582">
    <w:abstractNumId w:val="27"/>
  </w:num>
  <w:num w:numId="2" w16cid:durableId="1484421288">
    <w:abstractNumId w:val="0"/>
  </w:num>
  <w:num w:numId="3" w16cid:durableId="1735852496">
    <w:abstractNumId w:val="1"/>
  </w:num>
  <w:num w:numId="4" w16cid:durableId="1851597395">
    <w:abstractNumId w:val="19"/>
  </w:num>
  <w:num w:numId="5" w16cid:durableId="105083757">
    <w:abstractNumId w:val="24"/>
  </w:num>
  <w:num w:numId="6" w16cid:durableId="700133417">
    <w:abstractNumId w:val="13"/>
  </w:num>
  <w:num w:numId="7" w16cid:durableId="985164288">
    <w:abstractNumId w:val="23"/>
  </w:num>
  <w:num w:numId="8" w16cid:durableId="680737182">
    <w:abstractNumId w:val="12"/>
  </w:num>
  <w:num w:numId="9" w16cid:durableId="1665663394">
    <w:abstractNumId w:val="30"/>
  </w:num>
  <w:num w:numId="10" w16cid:durableId="967709524">
    <w:abstractNumId w:val="6"/>
  </w:num>
  <w:num w:numId="11" w16cid:durableId="34473331">
    <w:abstractNumId w:val="20"/>
  </w:num>
  <w:num w:numId="12" w16cid:durableId="1665968">
    <w:abstractNumId w:val="29"/>
  </w:num>
  <w:num w:numId="13" w16cid:durableId="1664428649">
    <w:abstractNumId w:val="4"/>
  </w:num>
  <w:num w:numId="14" w16cid:durableId="1526946314">
    <w:abstractNumId w:val="26"/>
  </w:num>
  <w:num w:numId="15" w16cid:durableId="420758246">
    <w:abstractNumId w:val="15"/>
  </w:num>
  <w:num w:numId="16" w16cid:durableId="1793787736">
    <w:abstractNumId w:val="18"/>
  </w:num>
  <w:num w:numId="17" w16cid:durableId="1098258582">
    <w:abstractNumId w:val="28"/>
  </w:num>
  <w:num w:numId="18" w16cid:durableId="347757174">
    <w:abstractNumId w:val="5"/>
  </w:num>
  <w:num w:numId="19" w16cid:durableId="2002272749">
    <w:abstractNumId w:val="8"/>
  </w:num>
  <w:num w:numId="20" w16cid:durableId="2086218395">
    <w:abstractNumId w:val="14"/>
  </w:num>
  <w:num w:numId="21" w16cid:durableId="2030136623">
    <w:abstractNumId w:val="22"/>
  </w:num>
  <w:num w:numId="22" w16cid:durableId="371734034">
    <w:abstractNumId w:val="3"/>
  </w:num>
  <w:num w:numId="23" w16cid:durableId="2144613940">
    <w:abstractNumId w:val="9"/>
  </w:num>
  <w:num w:numId="24" w16cid:durableId="760299647">
    <w:abstractNumId w:val="2"/>
  </w:num>
  <w:num w:numId="25" w16cid:durableId="1692417356">
    <w:abstractNumId w:val="7"/>
  </w:num>
  <w:num w:numId="26" w16cid:durableId="1954704029">
    <w:abstractNumId w:val="25"/>
  </w:num>
  <w:num w:numId="27" w16cid:durableId="1583175598">
    <w:abstractNumId w:val="31"/>
  </w:num>
  <w:num w:numId="28" w16cid:durableId="1144812374">
    <w:abstractNumId w:val="16"/>
  </w:num>
  <w:num w:numId="29" w16cid:durableId="60716206">
    <w:abstractNumId w:val="10"/>
  </w:num>
  <w:num w:numId="30" w16cid:durableId="1876581631">
    <w:abstractNumId w:val="11"/>
  </w:num>
  <w:num w:numId="31" w16cid:durableId="691032122">
    <w:abstractNumId w:val="17"/>
  </w:num>
  <w:num w:numId="32" w16cid:durableId="14646130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8"/>
    <w:rsid w:val="00001ECC"/>
    <w:rsid w:val="0000535A"/>
    <w:rsid w:val="0000630D"/>
    <w:rsid w:val="00014B3D"/>
    <w:rsid w:val="000226E0"/>
    <w:rsid w:val="00026FBC"/>
    <w:rsid w:val="00027049"/>
    <w:rsid w:val="00032A60"/>
    <w:rsid w:val="00033564"/>
    <w:rsid w:val="00034B49"/>
    <w:rsid w:val="00035BB3"/>
    <w:rsid w:val="000366D1"/>
    <w:rsid w:val="000402D8"/>
    <w:rsid w:val="00050A44"/>
    <w:rsid w:val="00050CE8"/>
    <w:rsid w:val="000551D0"/>
    <w:rsid w:val="00056A18"/>
    <w:rsid w:val="00057008"/>
    <w:rsid w:val="00057EBD"/>
    <w:rsid w:val="00062607"/>
    <w:rsid w:val="000629BC"/>
    <w:rsid w:val="00062A15"/>
    <w:rsid w:val="0006358F"/>
    <w:rsid w:val="00064CA6"/>
    <w:rsid w:val="00067F2C"/>
    <w:rsid w:val="000706E3"/>
    <w:rsid w:val="00077760"/>
    <w:rsid w:val="00080959"/>
    <w:rsid w:val="00080B00"/>
    <w:rsid w:val="00083E64"/>
    <w:rsid w:val="000913A4"/>
    <w:rsid w:val="000972DA"/>
    <w:rsid w:val="000A1E04"/>
    <w:rsid w:val="000A328A"/>
    <w:rsid w:val="000B0CDD"/>
    <w:rsid w:val="000B37CF"/>
    <w:rsid w:val="000B5960"/>
    <w:rsid w:val="000B6866"/>
    <w:rsid w:val="000C5289"/>
    <w:rsid w:val="000D07CE"/>
    <w:rsid w:val="000D35E6"/>
    <w:rsid w:val="000D4230"/>
    <w:rsid w:val="000D4CEC"/>
    <w:rsid w:val="000D50D8"/>
    <w:rsid w:val="000D7064"/>
    <w:rsid w:val="000E003A"/>
    <w:rsid w:val="000E2C61"/>
    <w:rsid w:val="000E59E8"/>
    <w:rsid w:val="000E6BDF"/>
    <w:rsid w:val="000E7B55"/>
    <w:rsid w:val="00100E71"/>
    <w:rsid w:val="00106E88"/>
    <w:rsid w:val="001106E4"/>
    <w:rsid w:val="00110F42"/>
    <w:rsid w:val="00112047"/>
    <w:rsid w:val="00114C66"/>
    <w:rsid w:val="00121949"/>
    <w:rsid w:val="0012550C"/>
    <w:rsid w:val="00125940"/>
    <w:rsid w:val="001311BC"/>
    <w:rsid w:val="00132F02"/>
    <w:rsid w:val="00143B34"/>
    <w:rsid w:val="001440A9"/>
    <w:rsid w:val="00146515"/>
    <w:rsid w:val="00153D3C"/>
    <w:rsid w:val="00163E51"/>
    <w:rsid w:val="00163FD9"/>
    <w:rsid w:val="001651D9"/>
    <w:rsid w:val="0016705A"/>
    <w:rsid w:val="00170009"/>
    <w:rsid w:val="00175FA8"/>
    <w:rsid w:val="001831F8"/>
    <w:rsid w:val="00184BA4"/>
    <w:rsid w:val="00190B5D"/>
    <w:rsid w:val="001963DB"/>
    <w:rsid w:val="0019684E"/>
    <w:rsid w:val="00196ABD"/>
    <w:rsid w:val="001A4D0F"/>
    <w:rsid w:val="001A6626"/>
    <w:rsid w:val="001B46FC"/>
    <w:rsid w:val="001C509C"/>
    <w:rsid w:val="001C5344"/>
    <w:rsid w:val="001C6560"/>
    <w:rsid w:val="001C6851"/>
    <w:rsid w:val="001D69B2"/>
    <w:rsid w:val="001E6D80"/>
    <w:rsid w:val="001F11F0"/>
    <w:rsid w:val="001F4FB0"/>
    <w:rsid w:val="00200298"/>
    <w:rsid w:val="00200BC6"/>
    <w:rsid w:val="002059BA"/>
    <w:rsid w:val="00206E04"/>
    <w:rsid w:val="00214931"/>
    <w:rsid w:val="00215F9B"/>
    <w:rsid w:val="0022742C"/>
    <w:rsid w:val="00232748"/>
    <w:rsid w:val="002412E7"/>
    <w:rsid w:val="0025216C"/>
    <w:rsid w:val="002556A9"/>
    <w:rsid w:val="0025786A"/>
    <w:rsid w:val="002716D0"/>
    <w:rsid w:val="0027177C"/>
    <w:rsid w:val="002728E9"/>
    <w:rsid w:val="00273084"/>
    <w:rsid w:val="002765B3"/>
    <w:rsid w:val="0028310B"/>
    <w:rsid w:val="00284C0C"/>
    <w:rsid w:val="00284C81"/>
    <w:rsid w:val="002966A3"/>
    <w:rsid w:val="002A3E0D"/>
    <w:rsid w:val="002A492A"/>
    <w:rsid w:val="002B01EC"/>
    <w:rsid w:val="002B33C6"/>
    <w:rsid w:val="002B5EC9"/>
    <w:rsid w:val="002C74BA"/>
    <w:rsid w:val="002D0C76"/>
    <w:rsid w:val="002D42E3"/>
    <w:rsid w:val="002D5A22"/>
    <w:rsid w:val="002E4A32"/>
    <w:rsid w:val="002F3281"/>
    <w:rsid w:val="002F4477"/>
    <w:rsid w:val="002F6416"/>
    <w:rsid w:val="003017B0"/>
    <w:rsid w:val="003052DC"/>
    <w:rsid w:val="00306CFA"/>
    <w:rsid w:val="00314C8B"/>
    <w:rsid w:val="00317E61"/>
    <w:rsid w:val="0032274D"/>
    <w:rsid w:val="00326410"/>
    <w:rsid w:val="003269E1"/>
    <w:rsid w:val="00334CE4"/>
    <w:rsid w:val="00336D0A"/>
    <w:rsid w:val="003421DF"/>
    <w:rsid w:val="0034376E"/>
    <w:rsid w:val="003438A5"/>
    <w:rsid w:val="00343DE7"/>
    <w:rsid w:val="00343E49"/>
    <w:rsid w:val="00344B5E"/>
    <w:rsid w:val="00345797"/>
    <w:rsid w:val="00345AAA"/>
    <w:rsid w:val="00346487"/>
    <w:rsid w:val="00347D5B"/>
    <w:rsid w:val="0035069D"/>
    <w:rsid w:val="003568F6"/>
    <w:rsid w:val="0036205E"/>
    <w:rsid w:val="0036280B"/>
    <w:rsid w:val="00364CEF"/>
    <w:rsid w:val="003651B4"/>
    <w:rsid w:val="003658E3"/>
    <w:rsid w:val="00370C62"/>
    <w:rsid w:val="00371644"/>
    <w:rsid w:val="00374D5D"/>
    <w:rsid w:val="00386082"/>
    <w:rsid w:val="00396E3B"/>
    <w:rsid w:val="003977B6"/>
    <w:rsid w:val="003A05A7"/>
    <w:rsid w:val="003A2944"/>
    <w:rsid w:val="003A29E9"/>
    <w:rsid w:val="003B0A3E"/>
    <w:rsid w:val="003B0A77"/>
    <w:rsid w:val="003B1FC4"/>
    <w:rsid w:val="003B2C26"/>
    <w:rsid w:val="003C2A1E"/>
    <w:rsid w:val="003C2C91"/>
    <w:rsid w:val="003C321C"/>
    <w:rsid w:val="003C3A76"/>
    <w:rsid w:val="003E081C"/>
    <w:rsid w:val="003E4B3A"/>
    <w:rsid w:val="003E5420"/>
    <w:rsid w:val="003E5C54"/>
    <w:rsid w:val="003E6D6B"/>
    <w:rsid w:val="003E78C3"/>
    <w:rsid w:val="00400DF2"/>
    <w:rsid w:val="0040668C"/>
    <w:rsid w:val="0040732C"/>
    <w:rsid w:val="0040733D"/>
    <w:rsid w:val="004118ED"/>
    <w:rsid w:val="00415592"/>
    <w:rsid w:val="00425FB5"/>
    <w:rsid w:val="0042667B"/>
    <w:rsid w:val="004333EF"/>
    <w:rsid w:val="004438BC"/>
    <w:rsid w:val="0044719F"/>
    <w:rsid w:val="00447F59"/>
    <w:rsid w:val="0045175F"/>
    <w:rsid w:val="00451958"/>
    <w:rsid w:val="0045304F"/>
    <w:rsid w:val="00457578"/>
    <w:rsid w:val="004615F6"/>
    <w:rsid w:val="0046676A"/>
    <w:rsid w:val="00474D31"/>
    <w:rsid w:val="00482004"/>
    <w:rsid w:val="004846EF"/>
    <w:rsid w:val="00494779"/>
    <w:rsid w:val="004953DC"/>
    <w:rsid w:val="00495747"/>
    <w:rsid w:val="004A1846"/>
    <w:rsid w:val="004B1197"/>
    <w:rsid w:val="004C26FC"/>
    <w:rsid w:val="004C5EE4"/>
    <w:rsid w:val="004D1BB1"/>
    <w:rsid w:val="004D2083"/>
    <w:rsid w:val="004D3654"/>
    <w:rsid w:val="004D7C89"/>
    <w:rsid w:val="004E61C3"/>
    <w:rsid w:val="00503DBD"/>
    <w:rsid w:val="00506AEB"/>
    <w:rsid w:val="0050772C"/>
    <w:rsid w:val="00514384"/>
    <w:rsid w:val="0051559F"/>
    <w:rsid w:val="00525A3E"/>
    <w:rsid w:val="00543EBA"/>
    <w:rsid w:val="005444C6"/>
    <w:rsid w:val="005451ED"/>
    <w:rsid w:val="005454C2"/>
    <w:rsid w:val="00552BE0"/>
    <w:rsid w:val="005768EE"/>
    <w:rsid w:val="005850DF"/>
    <w:rsid w:val="00592295"/>
    <w:rsid w:val="005A06E2"/>
    <w:rsid w:val="005A0969"/>
    <w:rsid w:val="005A1201"/>
    <w:rsid w:val="005A3D25"/>
    <w:rsid w:val="005A613A"/>
    <w:rsid w:val="005B18DE"/>
    <w:rsid w:val="005B48C7"/>
    <w:rsid w:val="005B5497"/>
    <w:rsid w:val="005C02A2"/>
    <w:rsid w:val="005C174B"/>
    <w:rsid w:val="005D1A2B"/>
    <w:rsid w:val="005D29A5"/>
    <w:rsid w:val="005D4983"/>
    <w:rsid w:val="005D5BA2"/>
    <w:rsid w:val="005D7ED9"/>
    <w:rsid w:val="005E3C96"/>
    <w:rsid w:val="005F2A16"/>
    <w:rsid w:val="005F4440"/>
    <w:rsid w:val="00606110"/>
    <w:rsid w:val="00611AD7"/>
    <w:rsid w:val="006162A9"/>
    <w:rsid w:val="006223DB"/>
    <w:rsid w:val="00624404"/>
    <w:rsid w:val="0062452C"/>
    <w:rsid w:val="006325EB"/>
    <w:rsid w:val="0063476B"/>
    <w:rsid w:val="00635A95"/>
    <w:rsid w:val="00640DE0"/>
    <w:rsid w:val="00643784"/>
    <w:rsid w:val="00643B22"/>
    <w:rsid w:val="00645C11"/>
    <w:rsid w:val="00645CDC"/>
    <w:rsid w:val="006464A4"/>
    <w:rsid w:val="006551A1"/>
    <w:rsid w:val="00655A32"/>
    <w:rsid w:val="00661BB8"/>
    <w:rsid w:val="0066338E"/>
    <w:rsid w:val="00663426"/>
    <w:rsid w:val="0067764A"/>
    <w:rsid w:val="00680E1F"/>
    <w:rsid w:val="00682023"/>
    <w:rsid w:val="00684033"/>
    <w:rsid w:val="00685484"/>
    <w:rsid w:val="00687F3C"/>
    <w:rsid w:val="0069391F"/>
    <w:rsid w:val="00694766"/>
    <w:rsid w:val="006962D5"/>
    <w:rsid w:val="006973DE"/>
    <w:rsid w:val="006A1836"/>
    <w:rsid w:val="006A648C"/>
    <w:rsid w:val="006A6FE1"/>
    <w:rsid w:val="006A75E0"/>
    <w:rsid w:val="006B234D"/>
    <w:rsid w:val="006B44EA"/>
    <w:rsid w:val="006C00ED"/>
    <w:rsid w:val="006C63C7"/>
    <w:rsid w:val="006D66FA"/>
    <w:rsid w:val="006D743C"/>
    <w:rsid w:val="006E1FC4"/>
    <w:rsid w:val="006E3252"/>
    <w:rsid w:val="006E3713"/>
    <w:rsid w:val="006E3A22"/>
    <w:rsid w:val="006E468E"/>
    <w:rsid w:val="006F22AB"/>
    <w:rsid w:val="006F6DC7"/>
    <w:rsid w:val="006F6DD0"/>
    <w:rsid w:val="00702E39"/>
    <w:rsid w:val="00714BC5"/>
    <w:rsid w:val="007152C4"/>
    <w:rsid w:val="00721465"/>
    <w:rsid w:val="007312EA"/>
    <w:rsid w:val="00741E85"/>
    <w:rsid w:val="007447EE"/>
    <w:rsid w:val="0075170D"/>
    <w:rsid w:val="007549DE"/>
    <w:rsid w:val="00764C8C"/>
    <w:rsid w:val="0076797E"/>
    <w:rsid w:val="00771BED"/>
    <w:rsid w:val="00775510"/>
    <w:rsid w:val="00777DFC"/>
    <w:rsid w:val="00780667"/>
    <w:rsid w:val="00781945"/>
    <w:rsid w:val="0078229B"/>
    <w:rsid w:val="00783887"/>
    <w:rsid w:val="00793F34"/>
    <w:rsid w:val="0079724B"/>
    <w:rsid w:val="007A51A1"/>
    <w:rsid w:val="007C2CAA"/>
    <w:rsid w:val="007D09BC"/>
    <w:rsid w:val="007D3B4C"/>
    <w:rsid w:val="007E0EBF"/>
    <w:rsid w:val="007E369F"/>
    <w:rsid w:val="007E47E0"/>
    <w:rsid w:val="007E53C0"/>
    <w:rsid w:val="007E6CC7"/>
    <w:rsid w:val="007F1219"/>
    <w:rsid w:val="007F2DC6"/>
    <w:rsid w:val="007F52D2"/>
    <w:rsid w:val="00804EAC"/>
    <w:rsid w:val="0080659D"/>
    <w:rsid w:val="00810EFC"/>
    <w:rsid w:val="008149B8"/>
    <w:rsid w:val="00820566"/>
    <w:rsid w:val="00841A62"/>
    <w:rsid w:val="00842B01"/>
    <w:rsid w:val="0084611D"/>
    <w:rsid w:val="00853735"/>
    <w:rsid w:val="008540C8"/>
    <w:rsid w:val="00872085"/>
    <w:rsid w:val="008732A8"/>
    <w:rsid w:val="008737A4"/>
    <w:rsid w:val="00874998"/>
    <w:rsid w:val="00883C86"/>
    <w:rsid w:val="008A7D09"/>
    <w:rsid w:val="008B0EE2"/>
    <w:rsid w:val="008B29C8"/>
    <w:rsid w:val="008C09A3"/>
    <w:rsid w:val="008C1059"/>
    <w:rsid w:val="008C5A15"/>
    <w:rsid w:val="008C666F"/>
    <w:rsid w:val="008D362A"/>
    <w:rsid w:val="008D39FB"/>
    <w:rsid w:val="008E1F86"/>
    <w:rsid w:val="008E74B3"/>
    <w:rsid w:val="008F6DEB"/>
    <w:rsid w:val="009010F7"/>
    <w:rsid w:val="00916409"/>
    <w:rsid w:val="009260F1"/>
    <w:rsid w:val="009266F9"/>
    <w:rsid w:val="009268F2"/>
    <w:rsid w:val="00926ACB"/>
    <w:rsid w:val="00930CEB"/>
    <w:rsid w:val="00932897"/>
    <w:rsid w:val="009377ED"/>
    <w:rsid w:val="00943CA0"/>
    <w:rsid w:val="00945582"/>
    <w:rsid w:val="00964491"/>
    <w:rsid w:val="00964A24"/>
    <w:rsid w:val="009704DC"/>
    <w:rsid w:val="00970B1D"/>
    <w:rsid w:val="009831C6"/>
    <w:rsid w:val="009837E0"/>
    <w:rsid w:val="0098633A"/>
    <w:rsid w:val="0098661B"/>
    <w:rsid w:val="00992F0E"/>
    <w:rsid w:val="009A1C70"/>
    <w:rsid w:val="009A7DFF"/>
    <w:rsid w:val="009B4F81"/>
    <w:rsid w:val="009B64AB"/>
    <w:rsid w:val="009B6F68"/>
    <w:rsid w:val="009C11EF"/>
    <w:rsid w:val="009C13D0"/>
    <w:rsid w:val="009D2BF6"/>
    <w:rsid w:val="009D37E9"/>
    <w:rsid w:val="009F22B5"/>
    <w:rsid w:val="009F4F90"/>
    <w:rsid w:val="009F6212"/>
    <w:rsid w:val="009F7A72"/>
    <w:rsid w:val="00A009B4"/>
    <w:rsid w:val="00A10D6B"/>
    <w:rsid w:val="00A1595E"/>
    <w:rsid w:val="00A20CB0"/>
    <w:rsid w:val="00A260C9"/>
    <w:rsid w:val="00A2776E"/>
    <w:rsid w:val="00A31B41"/>
    <w:rsid w:val="00A36C91"/>
    <w:rsid w:val="00A44076"/>
    <w:rsid w:val="00A46AB7"/>
    <w:rsid w:val="00A474C2"/>
    <w:rsid w:val="00A548A0"/>
    <w:rsid w:val="00A55FA6"/>
    <w:rsid w:val="00A63F7B"/>
    <w:rsid w:val="00A65EBF"/>
    <w:rsid w:val="00A72A6C"/>
    <w:rsid w:val="00A73E2F"/>
    <w:rsid w:val="00A73EB5"/>
    <w:rsid w:val="00A740C0"/>
    <w:rsid w:val="00A74373"/>
    <w:rsid w:val="00A758CB"/>
    <w:rsid w:val="00A8015F"/>
    <w:rsid w:val="00A90318"/>
    <w:rsid w:val="00A90E8C"/>
    <w:rsid w:val="00A957CE"/>
    <w:rsid w:val="00A969BA"/>
    <w:rsid w:val="00A9739D"/>
    <w:rsid w:val="00A97F56"/>
    <w:rsid w:val="00AA04B3"/>
    <w:rsid w:val="00AA495F"/>
    <w:rsid w:val="00AB3C96"/>
    <w:rsid w:val="00AB4780"/>
    <w:rsid w:val="00AB4D63"/>
    <w:rsid w:val="00AB639E"/>
    <w:rsid w:val="00AC164D"/>
    <w:rsid w:val="00AC1C5F"/>
    <w:rsid w:val="00AC3EF1"/>
    <w:rsid w:val="00AC4733"/>
    <w:rsid w:val="00AC5740"/>
    <w:rsid w:val="00AC66F2"/>
    <w:rsid w:val="00AD0A1F"/>
    <w:rsid w:val="00AD573E"/>
    <w:rsid w:val="00AD5B72"/>
    <w:rsid w:val="00AD7EF8"/>
    <w:rsid w:val="00AE328C"/>
    <w:rsid w:val="00AE5787"/>
    <w:rsid w:val="00AE75B3"/>
    <w:rsid w:val="00AF45EE"/>
    <w:rsid w:val="00B007E7"/>
    <w:rsid w:val="00B0334B"/>
    <w:rsid w:val="00B04F06"/>
    <w:rsid w:val="00B10B52"/>
    <w:rsid w:val="00B24DBA"/>
    <w:rsid w:val="00B27089"/>
    <w:rsid w:val="00B3433E"/>
    <w:rsid w:val="00B351E1"/>
    <w:rsid w:val="00B4001D"/>
    <w:rsid w:val="00B41A75"/>
    <w:rsid w:val="00B44DF1"/>
    <w:rsid w:val="00B45966"/>
    <w:rsid w:val="00B47B60"/>
    <w:rsid w:val="00B5291B"/>
    <w:rsid w:val="00B52AC4"/>
    <w:rsid w:val="00B62F3F"/>
    <w:rsid w:val="00B6567D"/>
    <w:rsid w:val="00B667B7"/>
    <w:rsid w:val="00B730C1"/>
    <w:rsid w:val="00B774FC"/>
    <w:rsid w:val="00B80141"/>
    <w:rsid w:val="00B8445F"/>
    <w:rsid w:val="00B9080A"/>
    <w:rsid w:val="00B9772E"/>
    <w:rsid w:val="00BA5FB8"/>
    <w:rsid w:val="00BA6E04"/>
    <w:rsid w:val="00BB5275"/>
    <w:rsid w:val="00BB5716"/>
    <w:rsid w:val="00BC14C0"/>
    <w:rsid w:val="00BC276E"/>
    <w:rsid w:val="00BC4ED7"/>
    <w:rsid w:val="00BC651F"/>
    <w:rsid w:val="00BD0082"/>
    <w:rsid w:val="00BD226B"/>
    <w:rsid w:val="00BD5664"/>
    <w:rsid w:val="00BD6B74"/>
    <w:rsid w:val="00BF2BEC"/>
    <w:rsid w:val="00BF319C"/>
    <w:rsid w:val="00C0545B"/>
    <w:rsid w:val="00C06550"/>
    <w:rsid w:val="00C1472F"/>
    <w:rsid w:val="00C14A4C"/>
    <w:rsid w:val="00C152FF"/>
    <w:rsid w:val="00C20399"/>
    <w:rsid w:val="00C2128A"/>
    <w:rsid w:val="00C2145D"/>
    <w:rsid w:val="00C22F65"/>
    <w:rsid w:val="00C253C5"/>
    <w:rsid w:val="00C255C0"/>
    <w:rsid w:val="00C26675"/>
    <w:rsid w:val="00C27A31"/>
    <w:rsid w:val="00C356D6"/>
    <w:rsid w:val="00C47122"/>
    <w:rsid w:val="00C525D4"/>
    <w:rsid w:val="00C63E3C"/>
    <w:rsid w:val="00C72E74"/>
    <w:rsid w:val="00C83EED"/>
    <w:rsid w:val="00C91C01"/>
    <w:rsid w:val="00C95174"/>
    <w:rsid w:val="00C978F6"/>
    <w:rsid w:val="00CA1EA3"/>
    <w:rsid w:val="00CA667A"/>
    <w:rsid w:val="00CA6851"/>
    <w:rsid w:val="00CA738B"/>
    <w:rsid w:val="00CB0E49"/>
    <w:rsid w:val="00CB4CC5"/>
    <w:rsid w:val="00CB7379"/>
    <w:rsid w:val="00CC07F8"/>
    <w:rsid w:val="00CC2EC5"/>
    <w:rsid w:val="00CC354B"/>
    <w:rsid w:val="00CC60EC"/>
    <w:rsid w:val="00CD020D"/>
    <w:rsid w:val="00CE6B4A"/>
    <w:rsid w:val="00CF1650"/>
    <w:rsid w:val="00D001CE"/>
    <w:rsid w:val="00D07577"/>
    <w:rsid w:val="00D1070E"/>
    <w:rsid w:val="00D10F79"/>
    <w:rsid w:val="00D1439F"/>
    <w:rsid w:val="00D14B74"/>
    <w:rsid w:val="00D14BED"/>
    <w:rsid w:val="00D43B47"/>
    <w:rsid w:val="00D44750"/>
    <w:rsid w:val="00D51D94"/>
    <w:rsid w:val="00D551C4"/>
    <w:rsid w:val="00D555CB"/>
    <w:rsid w:val="00D60BB6"/>
    <w:rsid w:val="00D6386C"/>
    <w:rsid w:val="00D716AB"/>
    <w:rsid w:val="00D71A27"/>
    <w:rsid w:val="00D80E59"/>
    <w:rsid w:val="00D81E55"/>
    <w:rsid w:val="00D836A5"/>
    <w:rsid w:val="00D84767"/>
    <w:rsid w:val="00D875E3"/>
    <w:rsid w:val="00D963BB"/>
    <w:rsid w:val="00DA35B8"/>
    <w:rsid w:val="00DB065C"/>
    <w:rsid w:val="00DB166F"/>
    <w:rsid w:val="00DB3396"/>
    <w:rsid w:val="00DB66BE"/>
    <w:rsid w:val="00DB79ED"/>
    <w:rsid w:val="00DC04F6"/>
    <w:rsid w:val="00DC359B"/>
    <w:rsid w:val="00DC6A7E"/>
    <w:rsid w:val="00DD257A"/>
    <w:rsid w:val="00DD4C68"/>
    <w:rsid w:val="00DD7396"/>
    <w:rsid w:val="00DE303A"/>
    <w:rsid w:val="00DE5F0D"/>
    <w:rsid w:val="00DF0CB6"/>
    <w:rsid w:val="00DF40B3"/>
    <w:rsid w:val="00DF7CE2"/>
    <w:rsid w:val="00E02D74"/>
    <w:rsid w:val="00E043BD"/>
    <w:rsid w:val="00E0626C"/>
    <w:rsid w:val="00E07B10"/>
    <w:rsid w:val="00E10ECA"/>
    <w:rsid w:val="00E122F4"/>
    <w:rsid w:val="00E1529D"/>
    <w:rsid w:val="00E17A75"/>
    <w:rsid w:val="00E30F04"/>
    <w:rsid w:val="00E44978"/>
    <w:rsid w:val="00E5101C"/>
    <w:rsid w:val="00E51559"/>
    <w:rsid w:val="00E566F2"/>
    <w:rsid w:val="00E62ECE"/>
    <w:rsid w:val="00E664DA"/>
    <w:rsid w:val="00E6689F"/>
    <w:rsid w:val="00E66B2B"/>
    <w:rsid w:val="00E66D31"/>
    <w:rsid w:val="00E66F95"/>
    <w:rsid w:val="00E70D2C"/>
    <w:rsid w:val="00E71E8C"/>
    <w:rsid w:val="00E81F0C"/>
    <w:rsid w:val="00E87003"/>
    <w:rsid w:val="00E9006C"/>
    <w:rsid w:val="00E96710"/>
    <w:rsid w:val="00EA3C18"/>
    <w:rsid w:val="00EA536A"/>
    <w:rsid w:val="00EB384A"/>
    <w:rsid w:val="00EB6227"/>
    <w:rsid w:val="00ED4B00"/>
    <w:rsid w:val="00ED688A"/>
    <w:rsid w:val="00ED6F55"/>
    <w:rsid w:val="00ED7E17"/>
    <w:rsid w:val="00ED7FB1"/>
    <w:rsid w:val="00EF4F67"/>
    <w:rsid w:val="00F029A2"/>
    <w:rsid w:val="00F02FF3"/>
    <w:rsid w:val="00F04137"/>
    <w:rsid w:val="00F11F34"/>
    <w:rsid w:val="00F14C6A"/>
    <w:rsid w:val="00F3017E"/>
    <w:rsid w:val="00F34814"/>
    <w:rsid w:val="00F34B82"/>
    <w:rsid w:val="00F40D93"/>
    <w:rsid w:val="00F422A0"/>
    <w:rsid w:val="00F43119"/>
    <w:rsid w:val="00F456DB"/>
    <w:rsid w:val="00F45C81"/>
    <w:rsid w:val="00F52C1F"/>
    <w:rsid w:val="00F52C45"/>
    <w:rsid w:val="00F60B20"/>
    <w:rsid w:val="00F64DC3"/>
    <w:rsid w:val="00F65D69"/>
    <w:rsid w:val="00F700A3"/>
    <w:rsid w:val="00F74362"/>
    <w:rsid w:val="00F804CD"/>
    <w:rsid w:val="00F8135C"/>
    <w:rsid w:val="00F9006E"/>
    <w:rsid w:val="00F91D2B"/>
    <w:rsid w:val="00F9207E"/>
    <w:rsid w:val="00F93C00"/>
    <w:rsid w:val="00F956D0"/>
    <w:rsid w:val="00FA33A9"/>
    <w:rsid w:val="00FA54FB"/>
    <w:rsid w:val="00FA7AA5"/>
    <w:rsid w:val="00FB26D5"/>
    <w:rsid w:val="00FB298D"/>
    <w:rsid w:val="00FB3389"/>
    <w:rsid w:val="00FB5B3D"/>
    <w:rsid w:val="00FC2547"/>
    <w:rsid w:val="00FC4DE3"/>
    <w:rsid w:val="00FD1F33"/>
    <w:rsid w:val="00FD29E0"/>
    <w:rsid w:val="00FD5775"/>
    <w:rsid w:val="00FD60F0"/>
    <w:rsid w:val="00FE3ACC"/>
    <w:rsid w:val="00FE7371"/>
    <w:rsid w:val="00FF2B54"/>
    <w:rsid w:val="00FF5471"/>
    <w:rsid w:val="00FF55E7"/>
    <w:rsid w:val="00FF57B8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0874"/>
  <w15:chartTrackingRefBased/>
  <w15:docId w15:val="{03DCCC0D-A192-473C-81CF-84312AF2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076"/>
    <w:pPr>
      <w:widowControl w:val="0"/>
      <w:autoSpaceDE w:val="0"/>
      <w:autoSpaceDN w:val="0"/>
      <w:spacing w:after="0" w:line="240" w:lineRule="auto"/>
      <w:ind w:left="513" w:hanging="414"/>
      <w:outlineLvl w:val="0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4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Cyrl-RS"/>
    </w:rPr>
  </w:style>
  <w:style w:type="paragraph" w:styleId="ListParagraph">
    <w:name w:val="List Paragraph"/>
    <w:basedOn w:val="Normal"/>
    <w:link w:val="ListParagraphChar"/>
    <w:uiPriority w:val="1"/>
    <w:qFormat/>
    <w:rsid w:val="007F1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E04"/>
  </w:style>
  <w:style w:type="paragraph" w:styleId="Footer">
    <w:name w:val="footer"/>
    <w:basedOn w:val="Normal"/>
    <w:link w:val="FooterChar"/>
    <w:uiPriority w:val="99"/>
    <w:unhideWhenUsed/>
    <w:rsid w:val="0020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04"/>
  </w:style>
  <w:style w:type="character" w:styleId="CommentReference">
    <w:name w:val="annotation reference"/>
    <w:basedOn w:val="DefaultParagraphFont"/>
    <w:uiPriority w:val="99"/>
    <w:semiHidden/>
    <w:unhideWhenUsed/>
    <w:rsid w:val="00DB1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6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B2C26"/>
    <w:pPr>
      <w:widowControl w:val="0"/>
      <w:autoSpaceDE w:val="0"/>
      <w:autoSpaceDN w:val="0"/>
      <w:spacing w:after="0" w:line="240" w:lineRule="auto"/>
      <w:ind w:left="100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C26"/>
    <w:rPr>
      <w:rFonts w:ascii="Tahoma" w:eastAsia="Tahoma" w:hAnsi="Tahoma" w:cs="Tahom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4076"/>
    <w:rPr>
      <w:rFonts w:ascii="Tahoma" w:eastAsia="Tahoma" w:hAnsi="Tahoma" w:cs="Tahoma"/>
      <w:b/>
      <w:bCs/>
      <w:lang w:val="en-US"/>
    </w:rPr>
  </w:style>
  <w:style w:type="character" w:customStyle="1" w:styleId="ListParagraphChar">
    <w:name w:val="List Paragraph Char"/>
    <w:link w:val="ListParagraph"/>
    <w:uiPriority w:val="1"/>
    <w:rsid w:val="009F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9412</Words>
  <Characters>53655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62942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Đorđević</dc:creator>
  <cp:keywords>Klasifikacija: Nije poslovna tajna</cp:keywords>
  <dc:description/>
  <cp:lastModifiedBy>Marko Petrović</cp:lastModifiedBy>
  <cp:revision>6</cp:revision>
  <dcterms:created xsi:type="dcterms:W3CDTF">2026-05-20T16:53:00Z</dcterms:created>
  <dcterms:modified xsi:type="dcterms:W3CDTF">2026-05-21T14:44:00Z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125a2152-b80b-47cf-a2e8-d51061dce3df</vt:lpwstr>
  </property>
  <property fmtid="{D5CDD505-2E9C-101B-9397-08002B2CF9AE}" pid="3" name="TelekomSerbiaKLASIFIKACIJA">
    <vt:lpwstr>NijePoslovnaTajna</vt:lpwstr>
  </property>
</Properties>
</file>