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00" w:rsidRDefault="00F55000">
      <w:pPr>
        <w:jc w:val="center"/>
        <w:rPr>
          <w:rFonts w:ascii="Arial" w:eastAsia="Arial" w:hAnsi="Arial" w:cs="Arial"/>
          <w:sz w:val="20"/>
          <w:szCs w:val="20"/>
        </w:rPr>
      </w:pPr>
    </w:p>
    <w:p w:rsidR="00F55000" w:rsidRDefault="0010653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ПРИЈАВА ВОДА </w:t>
      </w:r>
    </w:p>
    <w:p w:rsidR="00F55000" w:rsidRDefault="00F55000">
      <w:pPr>
        <w:jc w:val="center"/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jc w:val="center"/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jc w:val="center"/>
        <w:rPr>
          <w:rFonts w:ascii="Arial" w:eastAsia="Arial" w:hAnsi="Arial" w:cs="Arial"/>
          <w:sz w:val="20"/>
          <w:szCs w:val="20"/>
        </w:rPr>
      </w:pPr>
    </w:p>
    <w:p w:rsidR="00F55000" w:rsidRDefault="001065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ОДРЕД ИЗВИЂАЧА  </w:t>
      </w:r>
    </w:p>
    <w:p w:rsidR="00F55000" w:rsidRDefault="001065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ИМЕ ВОДА: </w:t>
      </w:r>
    </w:p>
    <w:p w:rsidR="00F55000" w:rsidRDefault="00106533">
      <w:pPr>
        <w:tabs>
          <w:tab w:val="left" w:pos="840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ab/>
      </w:r>
    </w:p>
    <w:p w:rsidR="00F55000" w:rsidRDefault="001065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КАТЕГОРИЈА: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1. МЛАЂЕ ПЛАНИНКЕ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11 – 15 година старости</w:t>
      </w:r>
    </w:p>
    <w:p w:rsidR="00F55000" w:rsidRDefault="001065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2. МЛАЂИ ИЗВИЂАЧИ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11 – 15 година старости</w:t>
      </w:r>
    </w:p>
    <w:p w:rsidR="00F55000" w:rsidRDefault="0010653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3. Мешовити вод млађих извиђача и планинки  11-15 година старости</w:t>
      </w:r>
    </w:p>
    <w:p w:rsidR="00F55000" w:rsidRDefault="001065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4. СТАРИЈЕ ПЛАНИНКЕ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15 – 19 година старости</w:t>
      </w:r>
    </w:p>
    <w:p w:rsidR="00F55000" w:rsidRDefault="001065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5. СТАРИЈИ ИЗВИЂАЧИ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 – 19 година старости</w:t>
      </w:r>
    </w:p>
    <w:p w:rsidR="00F55000" w:rsidRDefault="0010653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Мешовити вод старијих извиђача и планинки 15-19 година старости </w:t>
      </w:r>
    </w:p>
    <w:p w:rsidR="00F55000" w:rsidRDefault="0010653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(заокружити категорију)</w:t>
      </w:r>
    </w:p>
    <w:p w:rsidR="00F55000" w:rsidRDefault="001065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ЧЛАНОВИ ВОДА:</w:t>
      </w: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0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245"/>
        <w:gridCol w:w="3396"/>
      </w:tblGrid>
      <w:tr w:rsidR="00F55000">
        <w:tc>
          <w:tcPr>
            <w:tcW w:w="567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р.б.</w:t>
            </w:r>
          </w:p>
        </w:tc>
        <w:tc>
          <w:tcPr>
            <w:tcW w:w="5245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 и презиме члана вода</w:t>
            </w:r>
          </w:p>
        </w:tc>
        <w:tc>
          <w:tcPr>
            <w:tcW w:w="3396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ЈМБГ (због осигурања)</w:t>
            </w:r>
          </w:p>
        </w:tc>
      </w:tr>
      <w:tr w:rsidR="00F55000">
        <w:tc>
          <w:tcPr>
            <w:tcW w:w="567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5000">
        <w:tc>
          <w:tcPr>
            <w:tcW w:w="567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5000">
        <w:tc>
          <w:tcPr>
            <w:tcW w:w="567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5000">
        <w:tc>
          <w:tcPr>
            <w:tcW w:w="567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5000">
        <w:tc>
          <w:tcPr>
            <w:tcW w:w="567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5000">
        <w:tc>
          <w:tcPr>
            <w:tcW w:w="567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5000">
        <w:tc>
          <w:tcPr>
            <w:tcW w:w="567" w:type="dxa"/>
          </w:tcPr>
          <w:p w:rsidR="00F55000" w:rsidRDefault="00106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F55000" w:rsidRDefault="00F550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5000" w:rsidRDefault="001065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F55000" w:rsidRDefault="00106533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у случају да из истог одреда долази више водова, копирати образац изнад</w:t>
      </w: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10653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СТАРЕШИНА ОДРЕДА</w:t>
      </w:r>
    </w:p>
    <w:p w:rsidR="00F55000" w:rsidRDefault="00F55000">
      <w:pPr>
        <w:jc w:val="both"/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jc w:val="both"/>
        <w:rPr>
          <w:rFonts w:ascii="Arial" w:eastAsia="Arial" w:hAnsi="Arial" w:cs="Arial"/>
          <w:sz w:val="20"/>
          <w:szCs w:val="20"/>
        </w:rPr>
      </w:pPr>
    </w:p>
    <w:p w:rsidR="00F55000" w:rsidRDefault="0010653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м. п.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_______________________</w:t>
      </w: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F55000" w:rsidRDefault="00F55000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F55000" w:rsidRDefault="00F55000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F55000" w:rsidRDefault="00F55000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F55000" w:rsidRDefault="00106533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Ову пријаву заједно са потврдом о уплати котизације и овереним формуларом о физичкој спреми и извиђачким књижицама</w:t>
      </w:r>
      <w:r w:rsidR="00636A39">
        <w:rPr>
          <w:rFonts w:ascii="Arial" w:eastAsia="Arial" w:hAnsi="Arial" w:cs="Arial"/>
          <w:i/>
          <w:sz w:val="20"/>
          <w:szCs w:val="20"/>
          <w:lang w:val="sr-Cyrl-RS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i/>
          <w:sz w:val="20"/>
          <w:szCs w:val="20"/>
        </w:rPr>
        <w:t>предати по доласку на терен одржавања акције такмичарској комисији.</w:t>
      </w: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Default="00F55000">
      <w:pPr>
        <w:rPr>
          <w:rFonts w:ascii="Arial" w:eastAsia="Arial" w:hAnsi="Arial" w:cs="Arial"/>
          <w:sz w:val="20"/>
          <w:szCs w:val="20"/>
        </w:rPr>
      </w:pPr>
    </w:p>
    <w:p w:rsidR="00F55000" w:rsidRPr="00456BFF" w:rsidRDefault="00F55000">
      <w:pPr>
        <w:rPr>
          <w:rFonts w:ascii="Arial" w:eastAsia="Arial" w:hAnsi="Arial" w:cs="Arial"/>
          <w:sz w:val="20"/>
          <w:szCs w:val="20"/>
          <w:lang w:val="sr-Cyrl-RS"/>
        </w:rPr>
      </w:pPr>
    </w:p>
    <w:sectPr w:rsidR="00F55000" w:rsidRPr="00456BFF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33" w:rsidRDefault="00106533">
      <w:r>
        <w:separator/>
      </w:r>
    </w:p>
  </w:endnote>
  <w:endnote w:type="continuationSeparator" w:id="0">
    <w:p w:rsidR="00106533" w:rsidRDefault="001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33" w:rsidRDefault="00106533">
      <w:r>
        <w:separator/>
      </w:r>
    </w:p>
  </w:footnote>
  <w:footnote w:type="continuationSeparator" w:id="0">
    <w:p w:rsidR="00106533" w:rsidRDefault="0010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00" w:rsidRDefault="00F55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9242" w:type="dxa"/>
      <w:jc w:val="center"/>
      <w:tblLayout w:type="fixed"/>
      <w:tblLook w:val="0000" w:firstRow="0" w:lastRow="0" w:firstColumn="0" w:lastColumn="0" w:noHBand="0" w:noVBand="0"/>
    </w:tblPr>
    <w:tblGrid>
      <w:gridCol w:w="1320"/>
      <w:gridCol w:w="4490"/>
      <w:gridCol w:w="3432"/>
    </w:tblGrid>
    <w:tr w:rsidR="00F55000">
      <w:trPr>
        <w:trHeight w:val="1262"/>
        <w:jc w:val="center"/>
      </w:trPr>
      <w:tc>
        <w:tcPr>
          <w:tcW w:w="1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5000" w:rsidRDefault="00F55000">
          <w:pPr>
            <w:spacing w:line="140" w:lineRule="auto"/>
            <w:rPr>
              <w:sz w:val="15"/>
              <w:szCs w:val="15"/>
            </w:rPr>
          </w:pPr>
        </w:p>
        <w:p w:rsidR="00F55000" w:rsidRDefault="00106533">
          <w:pPr>
            <w:ind w:left="268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523875" cy="6191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55000" w:rsidRDefault="00F55000">
          <w:pPr>
            <w:spacing w:before="3" w:line="140" w:lineRule="auto"/>
            <w:rPr>
              <w:sz w:val="14"/>
              <w:szCs w:val="14"/>
            </w:rPr>
          </w:pPr>
        </w:p>
      </w:tc>
      <w:tc>
        <w:tcPr>
          <w:tcW w:w="4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56BFF" w:rsidRDefault="00456BFF" w:rsidP="00456BFF">
          <w:pPr>
            <w:spacing w:before="87"/>
            <w:ind w:left="113" w:right="114" w:firstLine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1"/>
              <w:sz w:val="22"/>
              <w:szCs w:val="22"/>
            </w:rPr>
            <w:t>Извиђачке игре Србије</w:t>
          </w:r>
        </w:p>
        <w:p w:rsidR="00456BFF" w:rsidRDefault="00456BFF" w:rsidP="00456BFF">
          <w:pPr>
            <w:ind w:right="825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             „</w:t>
          </w:r>
          <w:r>
            <w:rPr>
              <w:rFonts w:ascii="Calibri" w:eastAsia="Calibri" w:hAnsi="Calibri" w:cs="Calibri"/>
              <w:sz w:val="22"/>
              <w:szCs w:val="22"/>
              <w:lang w:val="sr-Cyrl-RS"/>
            </w:rPr>
            <w:t>Ваљево 2024</w:t>
          </w:r>
          <w:r>
            <w:rPr>
              <w:rFonts w:ascii="Calibri" w:eastAsia="Calibri" w:hAnsi="Calibri" w:cs="Calibri"/>
              <w:sz w:val="22"/>
              <w:szCs w:val="22"/>
            </w:rPr>
            <w:t>“</w:t>
          </w:r>
        </w:p>
        <w:p w:rsidR="00F55000" w:rsidRDefault="00456BFF" w:rsidP="00456BFF">
          <w:pPr>
            <w:ind w:left="225"/>
            <w:rPr>
              <w:sz w:val="12"/>
              <w:szCs w:val="12"/>
            </w:rPr>
          </w:pPr>
          <w:r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                      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 xml:space="preserve">21 </w:t>
          </w:r>
          <w:r>
            <w:rPr>
              <w:rFonts w:ascii="Calibri" w:eastAsia="Calibri" w:hAnsi="Calibri" w:cs="Calibri"/>
              <w:spacing w:val="1"/>
              <w:sz w:val="22"/>
              <w:szCs w:val="22"/>
            </w:rPr>
            <w:t>–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 xml:space="preserve"> 23.</w:t>
          </w:r>
          <w:r>
            <w:rPr>
              <w:rFonts w:ascii="Calibri" w:eastAsia="Calibri" w:hAnsi="Calibri" w:cs="Calibri"/>
              <w:sz w:val="22"/>
              <w:szCs w:val="22"/>
              <w:lang w:val="sr-Cyrl-RS"/>
            </w:rPr>
            <w:t xml:space="preserve">  0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>6</w:t>
          </w:r>
          <w:r>
            <w:rPr>
              <w:rFonts w:ascii="Calibri" w:eastAsia="Calibri" w:hAnsi="Calibri" w:cs="Calibri"/>
              <w:sz w:val="22"/>
              <w:szCs w:val="22"/>
            </w:rPr>
            <w:t>.</w:t>
          </w:r>
          <w:r>
            <w:rPr>
              <w:rFonts w:ascii="Calibri" w:eastAsia="Calibri" w:hAnsi="Calibri" w:cs="Calibri"/>
              <w:sz w:val="22"/>
              <w:szCs w:val="22"/>
              <w:lang w:val="sr-Cyrl-RS"/>
            </w:rPr>
            <w:t xml:space="preserve"> </w:t>
          </w:r>
          <w:r>
            <w:rPr>
              <w:rFonts w:ascii="Calibri" w:eastAsia="Calibri" w:hAnsi="Calibri" w:cs="Calibri"/>
              <w:spacing w:val="-1"/>
              <w:sz w:val="22"/>
              <w:szCs w:val="22"/>
            </w:rPr>
            <w:t>2</w:t>
          </w:r>
          <w:r>
            <w:rPr>
              <w:rFonts w:ascii="Calibri" w:eastAsia="Calibri" w:hAnsi="Calibri" w:cs="Calibri"/>
              <w:spacing w:val="1"/>
              <w:sz w:val="22"/>
              <w:szCs w:val="22"/>
            </w:rPr>
            <w:t>0</w:t>
          </w:r>
          <w:r>
            <w:rPr>
              <w:rFonts w:ascii="Calibri" w:eastAsia="Calibri" w:hAnsi="Calibri" w:cs="Calibri"/>
              <w:spacing w:val="-1"/>
              <w:sz w:val="22"/>
              <w:szCs w:val="22"/>
            </w:rPr>
            <w:t>2</w:t>
          </w:r>
          <w:r>
            <w:rPr>
              <w:rFonts w:ascii="Calibri" w:eastAsia="Calibri" w:hAnsi="Calibri" w:cs="Calibri"/>
              <w:spacing w:val="-1"/>
              <w:sz w:val="22"/>
              <w:szCs w:val="22"/>
              <w:lang w:val="sr-Cyrl-RS"/>
            </w:rPr>
            <w:t>4</w:t>
          </w:r>
          <w:r>
            <w:rPr>
              <w:rFonts w:ascii="Calibri" w:eastAsia="Calibri" w:hAnsi="Calibri" w:cs="Calibri"/>
              <w:sz w:val="22"/>
              <w:szCs w:val="22"/>
            </w:rPr>
            <w:t>.</w:t>
          </w:r>
        </w:p>
      </w:tc>
      <w:tc>
        <w:tcPr>
          <w:tcW w:w="3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5000" w:rsidRDefault="00F55000">
          <w:pPr>
            <w:spacing w:before="1" w:line="280" w:lineRule="auto"/>
            <w:rPr>
              <w:sz w:val="28"/>
              <w:szCs w:val="28"/>
            </w:rPr>
          </w:pPr>
        </w:p>
        <w:p w:rsidR="00F55000" w:rsidRDefault="00106533">
          <w:pPr>
            <w:spacing w:line="340" w:lineRule="auto"/>
            <w:ind w:left="491" w:right="49" w:hanging="278"/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Пријава за вод</w:t>
          </w:r>
        </w:p>
      </w:tc>
    </w:tr>
  </w:tbl>
  <w:p w:rsidR="00F55000" w:rsidRDefault="00F55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5000"/>
    <w:rsid w:val="00106533"/>
    <w:rsid w:val="00456BFF"/>
    <w:rsid w:val="00636A39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B5"/>
    <w:rPr>
      <w:lang w:eastAsia="sr-Latn-C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6F6DB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3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A23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53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5A23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semiHidden/>
    <w:unhideWhenUsed/>
    <w:rsid w:val="00AB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189B"/>
    <w:rPr>
      <w:rFonts w:ascii="Tahoma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rsid w:val="0043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E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B5"/>
    <w:rPr>
      <w:lang w:eastAsia="sr-Latn-C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6F6DB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3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A23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53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5A23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semiHidden/>
    <w:unhideWhenUsed/>
    <w:rsid w:val="00AB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189B"/>
    <w:rPr>
      <w:rFonts w:ascii="Tahoma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rsid w:val="0043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E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CACBiBC+6nb4Ce2IqGMxVKuMJg==">CgMxLjAyCGguZ2pkZ3hzOAByITE1Y21VOENkblZBVS14WENJMmYwOXdfQzFqYWdudFdkUw==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Barisic</dc:creator>
  <cp:lastModifiedBy>Marko Petrovic</cp:lastModifiedBy>
  <cp:revision>3</cp:revision>
  <dcterms:created xsi:type="dcterms:W3CDTF">2018-08-17T09:43:00Z</dcterms:created>
  <dcterms:modified xsi:type="dcterms:W3CDTF">2024-06-05T16:44:00Z</dcterms:modified>
</cp:coreProperties>
</file>