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987C2C" w:rsidR="00C56F05" w:rsidRDefault="006F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Алтернативна динамика плаћања</w:t>
      </w:r>
      <w:r>
        <w:rPr>
          <w:b/>
          <w:sz w:val="28"/>
          <w:szCs w:val="28"/>
        </w:rPr>
        <w:t xml:space="preserve"> – IST</w:t>
      </w:r>
    </w:p>
    <w:p w14:paraId="00000002" w14:textId="77777777" w:rsidR="00C56F05" w:rsidRDefault="00C56F05"/>
    <w:p w14:paraId="00000003" w14:textId="77777777" w:rsidR="00C56F05" w:rsidRDefault="006F3EF6">
      <w:pPr>
        <w:jc w:val="both"/>
      </w:pPr>
      <w:r>
        <w:t xml:space="preserve">Како бисмо Вам олакшали процес плаћања, припремили смо Вам кратак водич кроз процес. Уколико будете имали додатних питања, можете контактирати вођу контигента на мејл: </w:t>
      </w:r>
      <w:hyperlink r:id="rId4">
        <w:r>
          <w:rPr>
            <w:color w:val="1155CC"/>
            <w:u w:val="single"/>
          </w:rPr>
          <w:t>smotrasicg@izvidjaci.rs</w:t>
        </w:r>
      </w:hyperlink>
    </w:p>
    <w:p w14:paraId="00000004" w14:textId="77777777" w:rsidR="00C56F05" w:rsidRDefault="00C56F05">
      <w:pPr>
        <w:jc w:val="both"/>
      </w:pPr>
    </w:p>
    <w:p w14:paraId="00000005" w14:textId="77777777" w:rsidR="00C56F05" w:rsidRDefault="006F3EF6">
      <w:pPr>
        <w:jc w:val="both"/>
      </w:pPr>
      <w:r>
        <w:t>Уколико Савез</w:t>
      </w:r>
      <w:r>
        <w:t xml:space="preserve"> извиђача Србије добије спонзорства или донације постоји могућност за смањење цене смотре. Сви пријављени учесници биће обавештени о томе, а износи наредних рата ће се пропорционално умањити.</w:t>
      </w:r>
    </w:p>
    <w:p w14:paraId="00000006" w14:textId="77777777" w:rsidR="00C56F05" w:rsidRDefault="006F3EF6">
      <w:pPr>
        <w:jc w:val="both"/>
        <w:rPr>
          <w:b/>
        </w:rPr>
      </w:pPr>
      <w:r>
        <w:rPr>
          <w:b/>
        </w:rPr>
        <w:t>Сви износи се плаћају у динарској противвредности по продајном к</w:t>
      </w:r>
      <w:r>
        <w:rPr>
          <w:b/>
        </w:rPr>
        <w:t>урсу Народне банке Србије на дан уплате. Молимо Вас да поштујете рокове за рате.</w:t>
      </w:r>
    </w:p>
    <w:p w14:paraId="00000007" w14:textId="77777777" w:rsidR="00C56F05" w:rsidRDefault="006F3EF6">
      <w:pPr>
        <w:jc w:val="both"/>
      </w:pPr>
      <w:r>
        <w:t>Поред могућег начина плаћања, постоји и друга опција која омогућава попуст од 10е за IST. Ова могућност важи искључиво ако се испуне датуми рата.</w:t>
      </w:r>
    </w:p>
    <w:p w14:paraId="00000008" w14:textId="77777777" w:rsidR="00C56F05" w:rsidRDefault="00C56F05">
      <w:pPr>
        <w:jc w:val="both"/>
      </w:pPr>
    </w:p>
    <w:p w14:paraId="00000009" w14:textId="10CF1837" w:rsidR="00C56F05" w:rsidRPr="006F3EF6" w:rsidRDefault="006F3EF6">
      <w:pPr>
        <w:jc w:val="both"/>
        <w:rPr>
          <w:lang w:val="sr-Cyrl-RS"/>
        </w:rPr>
      </w:pPr>
      <w:r>
        <w:t>Тада је укупна цена ушечћа 1</w:t>
      </w:r>
      <w:r>
        <w:t xml:space="preserve">70е и </w:t>
      </w:r>
      <w:r>
        <w:rPr>
          <w:lang w:val="sr-Cyrl-RS"/>
        </w:rPr>
        <w:t>динамика плаћања је следећа:</w:t>
      </w:r>
    </w:p>
    <w:p w14:paraId="0000000A" w14:textId="77777777" w:rsidR="00C56F05" w:rsidRDefault="00C56F05">
      <w:pPr>
        <w:jc w:val="both"/>
      </w:pPr>
    </w:p>
    <w:p w14:paraId="0000000B" w14:textId="77777777" w:rsidR="00C56F05" w:rsidRDefault="006F3EF6">
      <w:pPr>
        <w:jc w:val="both"/>
        <w:rPr>
          <w:b/>
        </w:rPr>
      </w:pPr>
      <w:r>
        <w:rPr>
          <w:b/>
        </w:rPr>
        <w:t xml:space="preserve">1.  рата (резервација) износи 30е. Уплаћује се до 25.03.2022. </w:t>
      </w:r>
    </w:p>
    <w:p w14:paraId="0000000C" w14:textId="77777777" w:rsidR="00C56F05" w:rsidRDefault="006F3EF6">
      <w:pPr>
        <w:jc w:val="both"/>
      </w:pPr>
      <w:r>
        <w:t>*У поље сврха уплате нагласити: Прва рата – Црногорска смотра 2022</w:t>
      </w:r>
    </w:p>
    <w:p w14:paraId="0000000D" w14:textId="77777777" w:rsidR="00C56F05" w:rsidRDefault="00C56F05">
      <w:pPr>
        <w:jc w:val="both"/>
      </w:pPr>
    </w:p>
    <w:p w14:paraId="0000000E" w14:textId="77777777" w:rsidR="00C56F05" w:rsidRDefault="006F3EF6">
      <w:pPr>
        <w:jc w:val="both"/>
      </w:pPr>
      <w:r>
        <w:rPr>
          <w:b/>
        </w:rPr>
        <w:t>2. рата износи 60е. Уплаћује се до 25.04.2022</w:t>
      </w:r>
      <w:r>
        <w:t>.</w:t>
      </w:r>
    </w:p>
    <w:p w14:paraId="00000010" w14:textId="73E0A4F5" w:rsidR="00C56F05" w:rsidRDefault="006F3EF6">
      <w:pPr>
        <w:jc w:val="both"/>
      </w:pPr>
      <w:r>
        <w:t xml:space="preserve">*У поље сврха уплате нагласити: Друга рата – </w:t>
      </w:r>
      <w:r>
        <w:t>Црногорска смотра 2022</w:t>
      </w:r>
    </w:p>
    <w:p w14:paraId="00000011" w14:textId="77777777" w:rsidR="00C56F05" w:rsidRDefault="00C56F05">
      <w:pPr>
        <w:jc w:val="both"/>
      </w:pPr>
    </w:p>
    <w:p w14:paraId="00000012" w14:textId="77777777" w:rsidR="00C56F05" w:rsidRDefault="006F3EF6">
      <w:pPr>
        <w:jc w:val="both"/>
        <w:rPr>
          <w:b/>
        </w:rPr>
      </w:pPr>
      <w:r>
        <w:rPr>
          <w:b/>
        </w:rPr>
        <w:t>3. рата износи 30е. Уплаћује се до 25.05.2022.</w:t>
      </w:r>
    </w:p>
    <w:p w14:paraId="00000013" w14:textId="77777777" w:rsidR="00C56F05" w:rsidRDefault="006F3EF6">
      <w:pPr>
        <w:jc w:val="both"/>
      </w:pPr>
      <w:r>
        <w:t>*У поље сврха уплате нагласити: Трећа рата – Црногорска смотра 2022</w:t>
      </w:r>
    </w:p>
    <w:p w14:paraId="00000014" w14:textId="77777777" w:rsidR="00C56F05" w:rsidRDefault="00C56F05">
      <w:pPr>
        <w:jc w:val="both"/>
      </w:pPr>
    </w:p>
    <w:p w14:paraId="00000015" w14:textId="77777777" w:rsidR="00C56F05" w:rsidRDefault="006F3EF6">
      <w:pPr>
        <w:jc w:val="both"/>
      </w:pPr>
      <w:r>
        <w:rPr>
          <w:b/>
        </w:rPr>
        <w:t>4. рата износи 30е. Уплаћује се до 25.06.2022.</w:t>
      </w:r>
      <w:r>
        <w:t>.</w:t>
      </w:r>
    </w:p>
    <w:p w14:paraId="00000016" w14:textId="77777777" w:rsidR="00C56F05" w:rsidRDefault="006F3EF6">
      <w:pPr>
        <w:jc w:val="both"/>
      </w:pPr>
      <w:r>
        <w:t>.*У поље сврха уплате нагласити: Четрвта рата – Црногорска смотра 2</w:t>
      </w:r>
      <w:r>
        <w:t>022</w:t>
      </w:r>
    </w:p>
    <w:p w14:paraId="00000017" w14:textId="77777777" w:rsidR="00C56F05" w:rsidRDefault="00C56F05">
      <w:pPr>
        <w:jc w:val="both"/>
      </w:pPr>
    </w:p>
    <w:p w14:paraId="00000018" w14:textId="77777777" w:rsidR="00C56F05" w:rsidRDefault="006F3EF6">
      <w:pPr>
        <w:jc w:val="both"/>
        <w:rPr>
          <w:b/>
        </w:rPr>
      </w:pPr>
      <w:r>
        <w:rPr>
          <w:b/>
        </w:rPr>
        <w:t>5. рата износи 20е. Уплаћује се до 15.07.2022.</w:t>
      </w:r>
    </w:p>
    <w:p w14:paraId="00000019" w14:textId="77777777" w:rsidR="00C56F05" w:rsidRDefault="006F3EF6">
      <w:pPr>
        <w:jc w:val="both"/>
      </w:pPr>
      <w:r>
        <w:t>.*У поље сврха уплате нагласити: Пета рата – Црногорска смотра 2022</w:t>
      </w:r>
    </w:p>
    <w:p w14:paraId="0000001A" w14:textId="0C2546F0" w:rsidR="00C56F05" w:rsidRDefault="00C56F05">
      <w:pPr>
        <w:jc w:val="both"/>
      </w:pPr>
    </w:p>
    <w:p w14:paraId="0D1F2973" w14:textId="77777777" w:rsidR="006F3EF6" w:rsidRDefault="006F3EF6">
      <w:pPr>
        <w:jc w:val="both"/>
      </w:pPr>
    </w:p>
    <w:p w14:paraId="0000001B" w14:textId="77777777" w:rsidR="00C56F05" w:rsidRDefault="00C56F05">
      <w:pPr>
        <w:jc w:val="both"/>
      </w:pPr>
    </w:p>
    <w:p w14:paraId="0000001C" w14:textId="77777777" w:rsidR="00C56F05" w:rsidRDefault="006F3EF6">
      <w:pPr>
        <w:jc w:val="both"/>
      </w:pPr>
      <w:r>
        <w:t>Рачун и подаци за уплату ће бити накнадно послати након пријава.</w:t>
      </w:r>
    </w:p>
    <w:p w14:paraId="0000001D" w14:textId="77777777" w:rsidR="00C56F05" w:rsidRDefault="006F3EF6">
      <w:pPr>
        <w:jc w:val="both"/>
      </w:pPr>
      <w:r>
        <w:t>Савез извиђача Србије неће рефундирати новац уплаћен за резервацију места (прву рату).</w:t>
      </w:r>
    </w:p>
    <w:p w14:paraId="0000001E" w14:textId="77777777" w:rsidR="00C56F05" w:rsidRDefault="00C56F05"/>
    <w:p w14:paraId="0000001F" w14:textId="77777777" w:rsidR="00C56F05" w:rsidRDefault="00C56F05"/>
    <w:p w14:paraId="00000020" w14:textId="77777777" w:rsidR="00C56F05" w:rsidRDefault="00C56F05"/>
    <w:sectPr w:rsidR="00C56F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05"/>
    <w:rsid w:val="006F3EF6"/>
    <w:rsid w:val="00C5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D18D"/>
  <w15:docId w15:val="{4172F614-5E32-41D3-B32B-C9D628F2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r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otrasicg@izvidja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2022-02-18T20:12:00Z</dcterms:created>
  <dcterms:modified xsi:type="dcterms:W3CDTF">2022-02-18T20:14:00Z</dcterms:modified>
</cp:coreProperties>
</file>